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D6" w:rsidRPr="00C755D5" w:rsidRDefault="00C755D5" w:rsidP="00C755D5">
      <w:pPr>
        <w:rPr>
          <w:b/>
          <w:bCs/>
          <w:sz w:val="40"/>
          <w:szCs w:val="40"/>
        </w:rPr>
      </w:pPr>
      <w:r w:rsidRPr="00C755D5">
        <w:rPr>
          <w:b/>
          <w:bCs/>
          <w:sz w:val="40"/>
          <w:szCs w:val="40"/>
        </w:rPr>
        <w:t>CHI C’È DIETRO NATYR?</w:t>
      </w:r>
    </w:p>
    <w:p w:rsidR="00C1007F" w:rsidRDefault="005119CD" w:rsidP="00C1007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proofErr w:type="spellStart"/>
      <w:r w:rsidR="00345A31" w:rsidRPr="00C1007F">
        <w:rPr>
          <w:rFonts w:ascii="Arial" w:hAnsi="Arial" w:cs="Arial"/>
          <w:color w:val="000000" w:themeColor="text1"/>
          <w:shd w:val="clear" w:color="auto" w:fill="FFFFFF"/>
        </w:rPr>
        <w:t>Natyr</w:t>
      </w:r>
      <w:proofErr w:type="spellEnd"/>
      <w:r w:rsidR="00345A31" w:rsidRPr="00C1007F">
        <w:rPr>
          <w:rFonts w:ascii="Arial" w:hAnsi="Arial" w:cs="Arial"/>
          <w:color w:val="000000" w:themeColor="text1"/>
          <w:shd w:val="clear" w:color="auto" w:fill="FFFFFF"/>
        </w:rPr>
        <w:t xml:space="preserve"> rappresenta una cosmesi ad alto valore aggiunto, non solo grazie alla naturalità delle materie prime ma anche e soprattutto per la ricerca delle stesse tra ingredienti semplici, spesso di grado alimentare, che </w:t>
      </w:r>
      <w:r w:rsidR="0000275F">
        <w:rPr>
          <w:rFonts w:ascii="Arial" w:hAnsi="Arial" w:cs="Arial"/>
          <w:color w:val="000000" w:themeColor="text1"/>
          <w:shd w:val="clear" w:color="auto" w:fill="FFFFFF"/>
        </w:rPr>
        <w:t xml:space="preserve">CTM </w:t>
      </w:r>
      <w:proofErr w:type="spellStart"/>
      <w:r w:rsidR="00345A31" w:rsidRPr="00C1007F">
        <w:rPr>
          <w:rFonts w:ascii="Arial" w:hAnsi="Arial" w:cs="Arial"/>
          <w:color w:val="000000" w:themeColor="text1"/>
          <w:shd w:val="clear" w:color="auto" w:fill="FFFFFF"/>
        </w:rPr>
        <w:t>Altromercato</w:t>
      </w:r>
      <w:proofErr w:type="spellEnd"/>
      <w:r w:rsidR="00345A31" w:rsidRPr="00C1007F">
        <w:rPr>
          <w:rFonts w:ascii="Arial" w:hAnsi="Arial" w:cs="Arial"/>
          <w:color w:val="000000" w:themeColor="text1"/>
          <w:shd w:val="clear" w:color="auto" w:fill="FFFFFF"/>
        </w:rPr>
        <w:t xml:space="preserve"> acquista direttamente dai piccoli produttori della rete del commercio equo, arrivando a valorizzare le produzioni e le tradizioni locali e rispettando la dignità di chi le produce.</w:t>
      </w:r>
      <w:r w:rsidR="00C1007F" w:rsidRPr="00C1007F">
        <w:rPr>
          <w:rFonts w:ascii="Arial" w:hAnsi="Arial" w:cs="Arial"/>
          <w:color w:val="000000" w:themeColor="text1"/>
          <w:shd w:val="clear" w:color="auto" w:fill="FFFFFF"/>
        </w:rPr>
        <w:t xml:space="preserve"> Evitati i canali convenzionali, si sono individuati direttamente i coltivatori, ai quali gli oli essenziali, ad esempio, sono pagati il triplo rispetto al mercato ufficiale</w:t>
      </w:r>
      <w:r>
        <w:rPr>
          <w:rFonts w:ascii="Arial" w:hAnsi="Arial" w:cs="Arial"/>
          <w:color w:val="000000" w:themeColor="text1"/>
          <w:shd w:val="clear" w:color="auto" w:fill="FFFFFF"/>
        </w:rPr>
        <w:t>”</w:t>
      </w:r>
      <w:r w:rsidR="00C1007F" w:rsidRPr="00C1007F">
        <w:rPr>
          <w:rFonts w:ascii="Arial" w:hAnsi="Arial" w:cs="Arial"/>
          <w:color w:val="000000" w:themeColor="text1"/>
          <w:shd w:val="clear" w:color="auto" w:fill="FFFFFF"/>
        </w:rPr>
        <w:t>. </w:t>
      </w:r>
    </w:p>
    <w:p w:rsidR="00345A31" w:rsidRPr="00C1007F" w:rsidRDefault="00C1007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1007F">
        <w:rPr>
          <w:rFonts w:ascii="Arial" w:hAnsi="Arial" w:cs="Arial"/>
          <w:b/>
          <w:bCs/>
          <w:color w:val="000000" w:themeColor="text1"/>
          <w:shd w:val="clear" w:color="auto" w:fill="FFFFFF"/>
        </w:rPr>
        <w:t>CONFEZIONI</w:t>
      </w:r>
    </w:p>
    <w:p w:rsidR="00C1007F" w:rsidRDefault="00E82D71" w:rsidP="00E82D7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</w:t>
      </w:r>
      <w:r w:rsidR="00C1007F" w:rsidRPr="00C1007F">
        <w:rPr>
          <w:rFonts w:ascii="Arial" w:hAnsi="Arial" w:cs="Arial"/>
          <w:color w:val="000000" w:themeColor="text1"/>
          <w:shd w:val="clear" w:color="auto" w:fill="FFFFFF"/>
        </w:rPr>
        <w:t>lastiche quali PET e PE 100% riciclato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+ </w:t>
      </w:r>
      <w:proofErr w:type="spellStart"/>
      <w:r w:rsidR="00C1007F" w:rsidRPr="00C1007F">
        <w:rPr>
          <w:rFonts w:ascii="Arial" w:hAnsi="Arial" w:cs="Arial"/>
          <w:color w:val="000000" w:themeColor="text1"/>
          <w:shd w:val="clear" w:color="auto" w:fill="FFFFFF"/>
        </w:rPr>
        <w:t>scatolofici</w:t>
      </w:r>
      <w:proofErr w:type="spellEnd"/>
      <w:r w:rsidR="00C1007F" w:rsidRPr="00C1007F">
        <w:rPr>
          <w:rFonts w:ascii="Arial" w:hAnsi="Arial" w:cs="Arial"/>
          <w:color w:val="000000" w:themeColor="text1"/>
          <w:shd w:val="clear" w:color="auto" w:fill="FFFFFF"/>
        </w:rPr>
        <w:t xml:space="preserve"> e cartiere che utilizzano carta riciclata e certificata</w:t>
      </w:r>
      <w:r w:rsidR="00C1007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C755D5" w:rsidRPr="00C1007F" w:rsidRDefault="002133BD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1007F">
        <w:rPr>
          <w:rFonts w:ascii="Arial" w:hAnsi="Arial" w:cs="Arial"/>
          <w:b/>
          <w:bCs/>
          <w:color w:val="000000" w:themeColor="text1"/>
          <w:shd w:val="clear" w:color="auto" w:fill="FFFFFF"/>
        </w:rPr>
        <w:t>Certificazione NATRUE</w:t>
      </w:r>
    </w:p>
    <w:p w:rsidR="00345A31" w:rsidRPr="00345A31" w:rsidRDefault="00C1007F" w:rsidP="00C1007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007F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>ssociazione internazionale no-profit fondata nel 2007 dai pionieri della cosmesi naturale (</w:t>
      </w:r>
      <w:proofErr w:type="spellStart"/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>Weleda</w:t>
      </w:r>
      <w:proofErr w:type="spellEnd"/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>Lavera</w:t>
      </w:r>
      <w:proofErr w:type="spellEnd"/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>Logona…</w:t>
      </w:r>
      <w:proofErr w:type="spellEnd"/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>), e oggi è l’ente di certificazione con </w:t>
      </w:r>
      <w:r w:rsidR="00345A31" w:rsidRPr="00C1007F">
        <w:rPr>
          <w:rFonts w:ascii="Arial" w:hAnsi="Arial" w:cs="Arial"/>
          <w:color w:val="000000" w:themeColor="text1"/>
          <w:shd w:val="clear" w:color="auto" w:fill="FFFFFF"/>
        </w:rPr>
        <w:t>i criteri più restrittivi disponibili in Europa</w:t>
      </w:r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>NaTrue</w:t>
      </w:r>
      <w:proofErr w:type="spellEnd"/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 xml:space="preserve"> prevede l’obbligo </w:t>
      </w:r>
      <w:r>
        <w:rPr>
          <w:rFonts w:ascii="Arial" w:hAnsi="Arial" w:cs="Arial"/>
          <w:color w:val="000000" w:themeColor="text1"/>
          <w:shd w:val="clear" w:color="auto" w:fill="FFFFFF"/>
        </w:rPr>
        <w:t>di</w:t>
      </w:r>
      <w:r w:rsidR="00345A31" w:rsidRPr="00345A31">
        <w:rPr>
          <w:rFonts w:ascii="Arial" w:hAnsi="Arial" w:cs="Arial"/>
          <w:color w:val="000000" w:themeColor="text1"/>
          <w:shd w:val="clear" w:color="auto" w:fill="FFFFFF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"/>
        <w:gridCol w:w="9199"/>
      </w:tblGrid>
      <w:tr w:rsidR="00345A31" w:rsidRPr="00345A31" w:rsidTr="00345A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A31" w:rsidRPr="00345A31" w:rsidRDefault="00345A31" w:rsidP="00C1007F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007F">
              <w:rPr>
                <w:rFonts w:ascii="Arial" w:hAnsi="Arial" w:cs="Arial"/>
                <w:color w:val="000000" w:themeColor="text1"/>
                <w:shd w:val="clear" w:color="auto" w:fill="FFFFFF"/>
              </w:rPr>
              <w:drawing>
                <wp:inline distT="0" distB="0" distL="0" distR="0">
                  <wp:extent cx="116205" cy="160655"/>
                  <wp:effectExtent l="19050" t="0" r="0" b="0"/>
                  <wp:docPr id="80" name="Immagine 80" descr="http://www.nonsolonoi.org/wp-content/uploads/puntoelenc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nonsolonoi.org/wp-content/uploads/puntoelenc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A31" w:rsidRPr="00345A31" w:rsidRDefault="00345A31" w:rsidP="00C1007F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45A31">
              <w:rPr>
                <w:rFonts w:ascii="Arial" w:hAnsi="Arial" w:cs="Arial"/>
                <w:color w:val="000000" w:themeColor="text1"/>
                <w:shd w:val="clear" w:color="auto" w:fill="FFFFFF"/>
              </w:rPr>
              <w:t>garantire la presenza di ingredienti naturali o di derivazione naturale sempre superiore al 95%</w:t>
            </w:r>
          </w:p>
        </w:tc>
      </w:tr>
      <w:tr w:rsidR="00345A31" w:rsidRPr="00345A31" w:rsidTr="00345A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A31" w:rsidRPr="00345A31" w:rsidRDefault="00345A31" w:rsidP="00C1007F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007F">
              <w:rPr>
                <w:rFonts w:ascii="Arial" w:hAnsi="Arial" w:cs="Arial"/>
                <w:color w:val="000000" w:themeColor="text1"/>
                <w:shd w:val="clear" w:color="auto" w:fill="FFFFFF"/>
              </w:rPr>
              <w:drawing>
                <wp:inline distT="0" distB="0" distL="0" distR="0">
                  <wp:extent cx="116205" cy="160655"/>
                  <wp:effectExtent l="19050" t="0" r="0" b="0"/>
                  <wp:docPr id="81" name="Immagine 81" descr="http://www.nonsolonoi.org/wp-content/uploads/puntoelenc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nonsolonoi.org/wp-content/uploads/puntoelenc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A31" w:rsidRPr="00345A31" w:rsidRDefault="00345A31" w:rsidP="00C1007F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45A31">
              <w:rPr>
                <w:rFonts w:ascii="Arial" w:hAnsi="Arial" w:cs="Arial"/>
                <w:color w:val="000000" w:themeColor="text1"/>
                <w:shd w:val="clear" w:color="auto" w:fill="FFFFFF"/>
              </w:rPr>
              <w:t>non utilizzare coloranti e profumi sintetici</w:t>
            </w:r>
          </w:p>
        </w:tc>
      </w:tr>
      <w:tr w:rsidR="00345A31" w:rsidRPr="00345A31" w:rsidTr="00345A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A31" w:rsidRPr="00345A31" w:rsidRDefault="00345A31" w:rsidP="00C1007F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007F">
              <w:rPr>
                <w:rFonts w:ascii="Arial" w:hAnsi="Arial" w:cs="Arial"/>
                <w:color w:val="000000" w:themeColor="text1"/>
                <w:shd w:val="clear" w:color="auto" w:fill="FFFFFF"/>
              </w:rPr>
              <w:drawing>
                <wp:inline distT="0" distB="0" distL="0" distR="0">
                  <wp:extent cx="116205" cy="160655"/>
                  <wp:effectExtent l="19050" t="0" r="0" b="0"/>
                  <wp:docPr id="82" name="Immagine 82" descr="http://www.nonsolonoi.org/wp-content/uploads/puntoelenc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nonsolonoi.org/wp-content/uploads/puntoelenc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A31" w:rsidRPr="00345A31" w:rsidRDefault="00345A31" w:rsidP="00C1007F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45A31">
              <w:rPr>
                <w:rFonts w:ascii="Arial" w:hAnsi="Arial" w:cs="Arial"/>
                <w:color w:val="000000" w:themeColor="text1"/>
                <w:shd w:val="clear" w:color="auto" w:fill="FFFFFF"/>
              </w:rPr>
              <w:t>non utilizzare derivati del petrolio (paraffine, vaselline, PEG, ecc.), siliconi e derivati</w:t>
            </w:r>
          </w:p>
        </w:tc>
      </w:tr>
      <w:tr w:rsidR="00345A31" w:rsidRPr="00345A31" w:rsidTr="00345A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45A31" w:rsidRPr="00345A31" w:rsidRDefault="00345A31" w:rsidP="00C1007F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007F">
              <w:rPr>
                <w:rFonts w:ascii="Arial" w:hAnsi="Arial" w:cs="Arial"/>
                <w:color w:val="000000" w:themeColor="text1"/>
                <w:shd w:val="clear" w:color="auto" w:fill="FFFFFF"/>
              </w:rPr>
              <w:drawing>
                <wp:inline distT="0" distB="0" distL="0" distR="0">
                  <wp:extent cx="116205" cy="160655"/>
                  <wp:effectExtent l="19050" t="0" r="0" b="0"/>
                  <wp:docPr id="83" name="Immagine 83" descr="http://www.nonsolonoi.org/wp-content/uploads/puntoelenco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nonsolonoi.org/wp-content/uploads/puntoelenco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6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5A31" w:rsidRPr="00345A31" w:rsidRDefault="00345A31" w:rsidP="00C1007F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45A3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offrire prodotti nichel </w:t>
            </w:r>
            <w:proofErr w:type="spellStart"/>
            <w:r w:rsidRPr="00345A31">
              <w:rPr>
                <w:rFonts w:ascii="Arial" w:hAnsi="Arial" w:cs="Arial"/>
                <w:color w:val="000000" w:themeColor="text1"/>
                <w:shd w:val="clear" w:color="auto" w:fill="FFFFFF"/>
              </w:rPr>
              <w:t>tested</w:t>
            </w:r>
            <w:proofErr w:type="spellEnd"/>
            <w:r w:rsidRPr="00345A31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(%&lt;0,001 ppm)</w:t>
            </w:r>
          </w:p>
        </w:tc>
      </w:tr>
    </w:tbl>
    <w:p w:rsidR="00345A31" w:rsidRPr="00345A31" w:rsidRDefault="00345A31" w:rsidP="00C1007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45A31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C1007F">
        <w:rPr>
          <w:rFonts w:ascii="Arial" w:hAnsi="Arial" w:cs="Arial"/>
          <w:color w:val="000000" w:themeColor="text1"/>
          <w:shd w:val="clear" w:color="auto" w:fill="FFFFFF"/>
        </w:rPr>
        <w:t>Inoltre</w:t>
      </w:r>
      <w:r w:rsidRPr="00345A31">
        <w:rPr>
          <w:rFonts w:ascii="Arial" w:hAnsi="Arial" w:cs="Arial"/>
          <w:color w:val="000000" w:themeColor="text1"/>
          <w:shd w:val="clear" w:color="auto" w:fill="FFFFFF"/>
        </w:rPr>
        <w:t xml:space="preserve"> i prodotti </w:t>
      </w:r>
      <w:proofErr w:type="spellStart"/>
      <w:r w:rsidRPr="00345A31">
        <w:rPr>
          <w:rFonts w:ascii="Arial" w:hAnsi="Arial" w:cs="Arial"/>
          <w:color w:val="000000" w:themeColor="text1"/>
          <w:shd w:val="clear" w:color="auto" w:fill="FFFFFF"/>
        </w:rPr>
        <w:t>Natyr</w:t>
      </w:r>
      <w:proofErr w:type="spellEnd"/>
      <w:r w:rsidRPr="00345A31">
        <w:rPr>
          <w:rFonts w:ascii="Arial" w:hAnsi="Arial" w:cs="Arial"/>
          <w:color w:val="000000" w:themeColor="text1"/>
          <w:shd w:val="clear" w:color="auto" w:fill="FFFFFF"/>
        </w:rPr>
        <w:t xml:space="preserve"> sono </w:t>
      </w:r>
      <w:proofErr w:type="spellStart"/>
      <w:r w:rsidRPr="00345A31">
        <w:rPr>
          <w:rFonts w:ascii="Arial" w:hAnsi="Arial" w:cs="Arial"/>
          <w:color w:val="000000" w:themeColor="text1"/>
          <w:shd w:val="clear" w:color="auto" w:fill="FFFFFF"/>
        </w:rPr>
        <w:t>cruelty</w:t>
      </w:r>
      <w:proofErr w:type="spellEnd"/>
      <w:r w:rsidRPr="00345A31">
        <w:rPr>
          <w:rFonts w:ascii="Arial" w:hAnsi="Arial" w:cs="Arial"/>
          <w:color w:val="000000" w:themeColor="text1"/>
          <w:shd w:val="clear" w:color="auto" w:fill="FFFFFF"/>
        </w:rPr>
        <w:t xml:space="preserve"> free, utilizzano solo coloranti solo naturali (clorofilla, cartamo, zafferano), e non contengono parabeni.</w:t>
      </w:r>
    </w:p>
    <w:p w:rsidR="00C1007F" w:rsidRDefault="00C1007F" w:rsidP="00C1007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5339B0" w:rsidRDefault="00C755D5" w:rsidP="00C1007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755D5">
        <w:rPr>
          <w:rFonts w:ascii="Arial" w:hAnsi="Arial" w:cs="Arial"/>
          <w:b/>
          <w:bCs/>
          <w:color w:val="000000" w:themeColor="text1"/>
          <w:shd w:val="clear" w:color="auto" w:fill="FFFFFF"/>
        </w:rPr>
        <w:t>LE MATERIE PRIME</w:t>
      </w:r>
      <w:r w:rsidR="005339B0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:rsidR="00C1007F" w:rsidRPr="00C1007F" w:rsidRDefault="00C1007F" w:rsidP="00C1007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007F">
        <w:rPr>
          <w:rFonts w:ascii="Arial" w:hAnsi="Arial" w:cs="Arial"/>
          <w:color w:val="000000" w:themeColor="text1"/>
          <w:shd w:val="clear" w:color="auto" w:fill="FFFFFF"/>
        </w:rPr>
        <w:t xml:space="preserve">Per realizzare i prodotti </w:t>
      </w:r>
      <w:proofErr w:type="spellStart"/>
      <w:r w:rsidRPr="00C1007F">
        <w:rPr>
          <w:rFonts w:ascii="Arial" w:hAnsi="Arial" w:cs="Arial"/>
          <w:color w:val="000000" w:themeColor="text1"/>
          <w:shd w:val="clear" w:color="auto" w:fill="FFFFFF"/>
        </w:rPr>
        <w:t>Natyr</w:t>
      </w:r>
      <w:proofErr w:type="spellEnd"/>
      <w:r w:rsidRPr="00C1007F">
        <w:rPr>
          <w:rFonts w:ascii="Arial" w:hAnsi="Arial" w:cs="Arial"/>
          <w:color w:val="000000" w:themeColor="text1"/>
          <w:shd w:val="clear" w:color="auto" w:fill="FFFFFF"/>
        </w:rPr>
        <w:t xml:space="preserve"> sono coinvolti </w:t>
      </w:r>
      <w:r w:rsidRPr="00C1007F">
        <w:rPr>
          <w:rFonts w:ascii="Arial" w:hAnsi="Arial" w:cs="Arial"/>
          <w:b/>
          <w:bCs/>
          <w:color w:val="000000" w:themeColor="text1"/>
          <w:shd w:val="clear" w:color="auto" w:fill="FFFFFF"/>
        </w:rPr>
        <w:t>23 gruppi di produttori</w:t>
      </w:r>
      <w:r w:rsidRPr="00C1007F">
        <w:rPr>
          <w:rFonts w:ascii="Arial" w:hAnsi="Arial" w:cs="Arial"/>
          <w:color w:val="000000" w:themeColor="text1"/>
          <w:shd w:val="clear" w:color="auto" w:fill="FFFFFF"/>
        </w:rPr>
        <w:t> da 3 continenti, per un totale di quasi 2000 produttori che forniscono oltre </w:t>
      </w:r>
      <w:r w:rsidRPr="00C1007F">
        <w:rPr>
          <w:rFonts w:ascii="Arial" w:hAnsi="Arial" w:cs="Arial"/>
          <w:b/>
          <w:bCs/>
          <w:color w:val="000000" w:themeColor="text1"/>
          <w:shd w:val="clear" w:color="auto" w:fill="FFFFFF"/>
        </w:rPr>
        <w:t>50 materie prime</w:t>
      </w:r>
      <w:r w:rsidRPr="00C1007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C1007F" w:rsidRPr="00C1007F" w:rsidRDefault="00C1007F" w:rsidP="00C1007F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1007F">
        <w:rPr>
          <w:rFonts w:ascii="Arial" w:hAnsi="Arial" w:cs="Arial"/>
          <w:color w:val="000000" w:themeColor="text1"/>
          <w:shd w:val="clear" w:color="auto" w:fill="FFFFFF"/>
        </w:rPr>
        <w:t>L’appartenere al circuito del commercio equo garantisce continuità nelle relazioni commerciali; pre-finanziamento per sostenere le spese della produzione; prezzo equo concordato; assenza di sfruttamento del lavoro e pari opportunità tra uomini e donne; incentivi per l’agricoltura biologica e per la tutela della biodiversità; opportunità per i produttori di avere un reddito da produzioni diverse rispetto all’alimentare.</w:t>
      </w:r>
    </w:p>
    <w:p w:rsidR="00C1007F" w:rsidRPr="00C1007F" w:rsidRDefault="00C1007F" w:rsidP="00C1007F">
      <w:pPr>
        <w:rPr>
          <w:rFonts w:ascii="Arial" w:hAnsi="Arial" w:cs="Arial"/>
          <w:color w:val="000000" w:themeColor="text1"/>
          <w:shd w:val="clear" w:color="auto" w:fill="FFFFFF"/>
        </w:rPr>
      </w:pPr>
      <w:r w:rsidRPr="00C1007F">
        <w:rPr>
          <w:rFonts w:ascii="Arial" w:hAnsi="Arial" w:cs="Arial"/>
          <w:color w:val="000000" w:themeColor="text1"/>
          <w:shd w:val="clear" w:color="auto" w:fill="FFFFFF"/>
        </w:rPr>
        <w:t>AD ESEMPIO</w:t>
      </w:r>
    </w:p>
    <w:p w:rsidR="00104CB3" w:rsidRDefault="00104CB3" w:rsidP="00C1007F">
      <w:pPr>
        <w:rPr>
          <w:rFonts w:ascii="Arial" w:hAnsi="Arial" w:cs="Arial"/>
          <w:color w:val="66564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Aloe vera (Green net, Thailandia)</w:t>
      </w:r>
      <w:r w:rsidR="00C1007F"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, </w:t>
      </w:r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Olio </w:t>
      </w:r>
      <w:proofErr w:type="spellStart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argan</w:t>
      </w:r>
      <w:proofErr w:type="spellEnd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Gie</w:t>
      </w:r>
      <w:proofErr w:type="spellEnd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 </w:t>
      </w:r>
      <w:hyperlink r:id="rId7" w:history="1">
        <w:proofErr w:type="spellStart"/>
        <w:r w:rsidRPr="005339B0">
          <w:rPr>
            <w:rStyle w:val="Collegamentoipertestuale"/>
            <w:rFonts w:ascii="Arial" w:hAnsi="Arial" w:cs="Arial"/>
            <w:sz w:val="14"/>
            <w:szCs w:val="14"/>
            <w:shd w:val="clear" w:color="auto" w:fill="FFFFFF"/>
          </w:rPr>
          <w:t>Targanine</w:t>
        </w:r>
        <w:proofErr w:type="spellEnd"/>
      </w:hyperlink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, Marocco)</w:t>
      </w:r>
      <w:r w:rsidR="00C1007F"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, </w:t>
      </w:r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Burro di Cacao bio (</w:t>
      </w:r>
      <w:proofErr w:type="spellStart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Conacado</w:t>
      </w:r>
      <w:proofErr w:type="spellEnd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 - Repubblica Dominicana)</w:t>
      </w:r>
      <w:r w:rsidR="00C1007F"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, </w:t>
      </w:r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Burro di </w:t>
      </w:r>
      <w:proofErr w:type="spellStart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Karitè</w:t>
      </w:r>
      <w:proofErr w:type="spellEnd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 bio (</w:t>
      </w:r>
      <w:proofErr w:type="spellStart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Karethic</w:t>
      </w:r>
      <w:proofErr w:type="spellEnd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, Benin)</w:t>
      </w:r>
      <w:r w:rsidR="00C1007F">
        <w:rPr>
          <w:rFonts w:ascii="Arial" w:hAnsi="Arial" w:cs="Arial"/>
          <w:color w:val="665644"/>
          <w:sz w:val="14"/>
          <w:szCs w:val="14"/>
          <w:shd w:val="clear" w:color="auto" w:fill="FFFFFF"/>
        </w:rPr>
        <w:t>…</w:t>
      </w:r>
    </w:p>
    <w:p w:rsidR="008F5A20" w:rsidRPr="008F5A20" w:rsidRDefault="008F5A20">
      <w:pPr>
        <w:rPr>
          <w:rFonts w:ascii="Arial" w:hAnsi="Arial" w:cs="Arial"/>
          <w:color w:val="000000" w:themeColor="text1"/>
          <w:shd w:val="clear" w:color="auto" w:fill="FFFFFF"/>
        </w:rPr>
      </w:pPr>
      <w:r w:rsidRPr="008F5A20">
        <w:rPr>
          <w:rFonts w:ascii="Arial" w:hAnsi="Arial" w:cs="Arial"/>
          <w:color w:val="000000" w:themeColor="text1"/>
          <w:shd w:val="clear" w:color="auto" w:fill="FFFFFF"/>
        </w:rPr>
        <w:t>CAMOMILLA</w:t>
      </w:r>
    </w:p>
    <w:p w:rsidR="008F5A20" w:rsidRDefault="008F5A20" w:rsidP="008F5A20">
      <w:pPr>
        <w:rPr>
          <w:rFonts w:ascii="Arial" w:hAnsi="Arial" w:cs="Arial"/>
          <w:color w:val="000000" w:themeColor="text1"/>
          <w:shd w:val="clear" w:color="auto" w:fill="FFFFFF"/>
        </w:rPr>
      </w:pPr>
      <w:r w:rsidRPr="008F5A20">
        <w:rPr>
          <w:rFonts w:ascii="Arial" w:hAnsi="Arial" w:cs="Arial"/>
          <w:color w:val="000000" w:themeColor="text1"/>
          <w:shd w:val="clear" w:color="auto" w:fill="FFFFFF"/>
        </w:rPr>
        <w:t>La camomilla viene sia confezionata singolarmente, </w:t>
      </w:r>
      <w:r w:rsidRPr="008F5A20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che</w:t>
      </w:r>
      <w:r w:rsidRPr="008F5A20">
        <w:rPr>
          <w:rFonts w:ascii="Arial" w:hAnsi="Arial" w:cs="Arial"/>
          <w:color w:val="000000" w:themeColor="text1"/>
          <w:shd w:val="clear" w:color="auto" w:fill="FFFFFF"/>
        </w:rPr>
        <w:t> utilizzata in tisane; inoltre l'estratto di camomilla è un ingrediente base in molti prodotti </w:t>
      </w:r>
      <w:proofErr w:type="spellStart"/>
      <w:r w:rsidRPr="008F5A20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Natyr</w:t>
      </w:r>
      <w:proofErr w:type="spellEnd"/>
      <w:r w:rsidRPr="008F5A20">
        <w:rPr>
          <w:rFonts w:ascii="Arial" w:hAnsi="Arial" w:cs="Arial"/>
          <w:color w:val="000000" w:themeColor="text1"/>
          <w:shd w:val="clear" w:color="auto" w:fill="FFFFFF"/>
        </w:rPr>
        <w:t>. Così il Commercio Equo e Solidale contribuisce a sostenere i coraggiosi produttori </w:t>
      </w:r>
      <w:r w:rsidRPr="008F5A20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che</w:t>
      </w:r>
      <w:r w:rsidRPr="008F5A20">
        <w:rPr>
          <w:rFonts w:ascii="Arial" w:hAnsi="Arial" w:cs="Arial"/>
          <w:color w:val="000000" w:themeColor="text1"/>
          <w:shd w:val="clear" w:color="auto" w:fill="FFFFFF"/>
        </w:rPr>
        <w:t xml:space="preserve"> si oppongono alla coltivazione della coca nella zona di </w:t>
      </w:r>
      <w:proofErr w:type="spellStart"/>
      <w:r w:rsidRPr="008F5A20">
        <w:rPr>
          <w:rFonts w:ascii="Arial" w:hAnsi="Arial" w:cs="Arial"/>
          <w:color w:val="000000" w:themeColor="text1"/>
          <w:shd w:val="clear" w:color="auto" w:fill="FFFFFF"/>
        </w:rPr>
        <w:t>Capinota</w:t>
      </w:r>
      <w:proofErr w:type="spellEnd"/>
      <w:r w:rsidRPr="008F5A20">
        <w:rPr>
          <w:rFonts w:ascii="Arial" w:hAnsi="Arial" w:cs="Arial"/>
          <w:color w:val="000000" w:themeColor="text1"/>
          <w:shd w:val="clear" w:color="auto" w:fill="FFFFFF"/>
        </w:rPr>
        <w:t>, in Bolivia.</w:t>
      </w:r>
    </w:p>
    <w:p w:rsidR="005A5767" w:rsidRDefault="005A5767" w:rsidP="008F5A20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CARDAMOMO</w:t>
      </w:r>
    </w:p>
    <w:p w:rsidR="00104CB3" w:rsidRPr="00C1007F" w:rsidRDefault="005A5767" w:rsidP="00C1007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Dal nord del Guatemala, </w:t>
      </w:r>
      <w:r w:rsidR="00626B8D">
        <w:rPr>
          <w:rFonts w:ascii="Arial" w:hAnsi="Arial" w:cs="Arial"/>
          <w:color w:val="000000" w:themeColor="text1"/>
          <w:shd w:val="clear" w:color="auto" w:fill="FFFFFF"/>
        </w:rPr>
        <w:t xml:space="preserve">coltivato da famiglie di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contadini rurali (vedi </w:t>
      </w:r>
      <w:hyperlink r:id="rId8" w:history="1">
        <w:r w:rsidRPr="005A5767">
          <w:rPr>
            <w:rStyle w:val="Collegamentoipertestuale"/>
            <w:rFonts w:ascii="Arial" w:hAnsi="Arial" w:cs="Arial"/>
            <w:shd w:val="clear" w:color="auto" w:fill="FFFFFF"/>
          </w:rPr>
          <w:t>link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>)</w:t>
      </w:r>
      <w:r w:rsidR="00C1007F">
        <w:rPr>
          <w:rFonts w:ascii="Arial" w:hAnsi="Arial" w:cs="Arial"/>
          <w:color w:val="000000" w:themeColor="text1"/>
          <w:shd w:val="clear" w:color="auto" w:fill="FFFFFF"/>
        </w:rPr>
        <w:t>, ma anche o</w:t>
      </w:r>
      <w:r w:rsidR="00104CB3" w:rsidRPr="00C1007F">
        <w:rPr>
          <w:rFonts w:ascii="Arial" w:hAnsi="Arial" w:cs="Arial"/>
          <w:color w:val="000000" w:themeColor="text1"/>
          <w:shd w:val="clear" w:color="auto" w:fill="FFFFFF"/>
        </w:rPr>
        <w:t>lio essenziale di cardamomo (</w:t>
      </w:r>
      <w:proofErr w:type="spellStart"/>
      <w:r w:rsidR="00104CB3" w:rsidRPr="00C1007F">
        <w:rPr>
          <w:rFonts w:ascii="Arial" w:hAnsi="Arial" w:cs="Arial"/>
          <w:color w:val="000000" w:themeColor="text1"/>
          <w:shd w:val="clear" w:color="auto" w:fill="FFFFFF"/>
        </w:rPr>
        <w:t>Fundaciòn</w:t>
      </w:r>
      <w:proofErr w:type="spellEnd"/>
      <w:r w:rsidR="00104CB3" w:rsidRPr="00C1007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104CB3" w:rsidRPr="00C1007F">
        <w:rPr>
          <w:rFonts w:ascii="Arial" w:hAnsi="Arial" w:cs="Arial"/>
          <w:color w:val="000000" w:themeColor="text1"/>
          <w:shd w:val="clear" w:color="auto" w:fill="FFFFFF"/>
        </w:rPr>
        <w:t>Salinas</w:t>
      </w:r>
      <w:proofErr w:type="spellEnd"/>
      <w:r w:rsidR="00104CB3" w:rsidRPr="00C1007F">
        <w:rPr>
          <w:rFonts w:ascii="Arial" w:hAnsi="Arial" w:cs="Arial"/>
          <w:color w:val="000000" w:themeColor="text1"/>
          <w:shd w:val="clear" w:color="auto" w:fill="FFFFFF"/>
        </w:rPr>
        <w:t xml:space="preserve"> Ecuador)</w:t>
      </w:r>
    </w:p>
    <w:p w:rsidR="002F543C" w:rsidRDefault="008F5A20" w:rsidP="0000275F">
      <w:pPr>
        <w:rPr>
          <w:rFonts w:ascii="Arial" w:hAnsi="Arial" w:cs="Arial"/>
          <w:color w:val="000000" w:themeColor="text1"/>
          <w:shd w:val="clear" w:color="auto" w:fill="FFFFFF"/>
        </w:rPr>
      </w:pPr>
      <w:r w:rsidRPr="008F5A20">
        <w:rPr>
          <w:rFonts w:ascii="Arial" w:hAnsi="Arial" w:cs="Arial"/>
          <w:color w:val="000000" w:themeColor="text1"/>
          <w:shd w:val="clear" w:color="auto" w:fill="FFFFFF"/>
        </w:rPr>
        <w:t>COCCO</w:t>
      </w:r>
      <w:r w:rsidR="0000275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F543C">
        <w:rPr>
          <w:rFonts w:ascii="Arial" w:hAnsi="Arial" w:cs="Arial"/>
          <w:color w:val="000000" w:themeColor="text1"/>
          <w:shd w:val="clear" w:color="auto" w:fill="FFFFFF"/>
        </w:rPr>
        <w:t xml:space="preserve">La polvere di cocco proviene </w:t>
      </w:r>
      <w:r w:rsidR="00C1007F">
        <w:rPr>
          <w:rFonts w:ascii="Arial" w:hAnsi="Arial" w:cs="Arial"/>
          <w:color w:val="000000" w:themeColor="text1"/>
          <w:shd w:val="clear" w:color="auto" w:fill="FFFFFF"/>
        </w:rPr>
        <w:t xml:space="preserve">dalla </w:t>
      </w:r>
      <w:r w:rsidR="002F543C">
        <w:rPr>
          <w:rFonts w:ascii="Arial" w:hAnsi="Arial" w:cs="Arial"/>
          <w:color w:val="000000" w:themeColor="text1"/>
          <w:shd w:val="clear" w:color="auto" w:fill="FFFFFF"/>
        </w:rPr>
        <w:t xml:space="preserve">Cooperativa SOFA, </w:t>
      </w:r>
      <w:r w:rsidR="00C1007F">
        <w:rPr>
          <w:rFonts w:ascii="Arial" w:hAnsi="Arial" w:cs="Arial"/>
          <w:color w:val="000000" w:themeColor="text1"/>
          <w:shd w:val="clear" w:color="auto" w:fill="FFFFFF"/>
        </w:rPr>
        <w:t>Sri Lanka</w:t>
      </w:r>
      <w:r w:rsidR="0000275F">
        <w:rPr>
          <w:rFonts w:ascii="Arial" w:hAnsi="Arial" w:cs="Arial"/>
          <w:color w:val="000000" w:themeColor="text1"/>
          <w:shd w:val="clear" w:color="auto" w:fill="FFFFFF"/>
        </w:rPr>
        <w:t>, mentre l’olio di cocco da SPFTC, Filippine</w:t>
      </w:r>
    </w:p>
    <w:p w:rsidR="0040371C" w:rsidRDefault="0040371C" w:rsidP="0000275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IBISCO</w:t>
      </w:r>
      <w:r w:rsidR="0000275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Dal Monte Kenia, nasce dalla terra vulcanica e raccolto a mano (vedi </w:t>
      </w:r>
      <w:hyperlink r:id="rId9" w:history="1">
        <w:r w:rsidRPr="0040371C">
          <w:rPr>
            <w:rStyle w:val="Collegamentoipertestuale"/>
            <w:rFonts w:ascii="Arial" w:hAnsi="Arial" w:cs="Arial"/>
            <w:shd w:val="clear" w:color="auto" w:fill="FFFFFF"/>
          </w:rPr>
          <w:t>link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104CB3" w:rsidRPr="00C1007F" w:rsidRDefault="0000275F" w:rsidP="00104CB3">
      <w:pPr>
        <w:rPr>
          <w:rFonts w:ascii="Arial" w:hAnsi="Arial" w:cs="Arial"/>
          <w:color w:val="000000" w:themeColor="text1"/>
          <w:shd w:val="clear" w:color="auto" w:fill="FFFFFF"/>
        </w:rPr>
      </w:pPr>
      <w:r w:rsidRPr="00C1007F">
        <w:rPr>
          <w:rFonts w:ascii="Arial" w:hAnsi="Arial" w:cs="Arial"/>
          <w:color w:val="000000" w:themeColor="text1"/>
          <w:shd w:val="clear" w:color="auto" w:fill="FFFFFF"/>
        </w:rPr>
        <w:t xml:space="preserve">ESTRATTO </w:t>
      </w:r>
      <w:proofErr w:type="spellStart"/>
      <w:r w:rsidRPr="00C1007F">
        <w:rPr>
          <w:rFonts w:ascii="Arial" w:hAnsi="Arial" w:cs="Arial"/>
          <w:color w:val="000000" w:themeColor="text1"/>
          <w:shd w:val="clear" w:color="auto" w:fill="FFFFFF"/>
        </w:rPr>
        <w:t>DI</w:t>
      </w:r>
      <w:proofErr w:type="spellEnd"/>
      <w:r w:rsidRPr="00C1007F">
        <w:rPr>
          <w:rFonts w:ascii="Arial" w:hAnsi="Arial" w:cs="Arial"/>
          <w:color w:val="000000" w:themeColor="text1"/>
          <w:shd w:val="clear" w:color="auto" w:fill="FFFFFF"/>
        </w:rPr>
        <w:t xml:space="preserve"> MANGO E </w:t>
      </w:r>
      <w:proofErr w:type="spellStart"/>
      <w:r w:rsidRPr="00C1007F">
        <w:rPr>
          <w:rFonts w:ascii="Arial" w:hAnsi="Arial" w:cs="Arial"/>
          <w:color w:val="000000" w:themeColor="text1"/>
          <w:shd w:val="clear" w:color="auto" w:fill="FFFFFF"/>
        </w:rPr>
        <w:t>DI</w:t>
      </w:r>
      <w:proofErr w:type="spellEnd"/>
      <w:r w:rsidRPr="00C1007F">
        <w:rPr>
          <w:rFonts w:ascii="Arial" w:hAnsi="Arial" w:cs="Arial"/>
          <w:color w:val="000000" w:themeColor="text1"/>
          <w:shd w:val="clear" w:color="auto" w:fill="FFFFFF"/>
        </w:rPr>
        <w:t xml:space="preserve"> PAPAYA</w:t>
      </w:r>
      <w:r w:rsidR="00104CB3" w:rsidRPr="00C1007F">
        <w:rPr>
          <w:rFonts w:ascii="Arial" w:hAnsi="Arial" w:cs="Arial"/>
          <w:color w:val="000000" w:themeColor="text1"/>
          <w:shd w:val="clear" w:color="auto" w:fill="FFFFFF"/>
        </w:rPr>
        <w:t xml:space="preserve"> (Preda, Filippine) in crema viso mango e papaya</w:t>
      </w:r>
    </w:p>
    <w:p w:rsidR="00104CB3" w:rsidRDefault="0000275F" w:rsidP="0000275F">
      <w:pPr>
        <w:rPr>
          <w:rFonts w:ascii="Arial" w:hAnsi="Arial" w:cs="Arial"/>
          <w:color w:val="66564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lastRenderedPageBreak/>
        <w:t xml:space="preserve">NOCI DEL SAPONE </w:t>
      </w:r>
      <w:r w:rsidR="00104CB3">
        <w:rPr>
          <w:rFonts w:ascii="Arial" w:hAnsi="Arial" w:cs="Arial"/>
          <w:color w:val="665644"/>
          <w:sz w:val="14"/>
          <w:szCs w:val="14"/>
          <w:shd w:val="clear" w:color="auto" w:fill="FFFFFF"/>
        </w:rPr>
        <w:t>(</w:t>
      </w:r>
      <w:proofErr w:type="spellStart"/>
      <w:r w:rsidR="00104CB3">
        <w:rPr>
          <w:rFonts w:ascii="Arial" w:hAnsi="Arial" w:cs="Arial"/>
          <w:color w:val="665644"/>
          <w:sz w:val="14"/>
          <w:szCs w:val="14"/>
          <w:shd w:val="clear" w:color="auto" w:fill="FFFFFF"/>
        </w:rPr>
        <w:t>Asha</w:t>
      </w:r>
      <w:proofErr w:type="spellEnd"/>
      <w:r w:rsidR="00104CB3"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, India) ? Verificare se ci sono ancora nel </w:t>
      </w:r>
      <w:proofErr w:type="spellStart"/>
      <w:r w:rsidR="00104CB3" w:rsidRPr="00104CB3">
        <w:rPr>
          <w:rFonts w:ascii="Arial" w:eastAsia="Times New Roman" w:hAnsi="Arial" w:cs="Arial"/>
          <w:color w:val="999999"/>
          <w:kern w:val="36"/>
          <w:sz w:val="19"/>
          <w:szCs w:val="19"/>
          <w:lang w:eastAsia="it-IT"/>
        </w:rPr>
        <w:t>Bio-Natyr</w:t>
      </w:r>
      <w:proofErr w:type="spellEnd"/>
      <w:r w:rsidR="00104CB3" w:rsidRPr="00104CB3">
        <w:rPr>
          <w:rFonts w:ascii="Arial" w:eastAsia="Times New Roman" w:hAnsi="Arial" w:cs="Arial"/>
          <w:color w:val="999999"/>
          <w:kern w:val="36"/>
          <w:sz w:val="19"/>
          <w:szCs w:val="19"/>
          <w:lang w:eastAsia="it-IT"/>
        </w:rPr>
        <w:t xml:space="preserve"> </w:t>
      </w:r>
      <w:proofErr w:type="spellStart"/>
      <w:r w:rsidR="00104CB3" w:rsidRPr="00104CB3">
        <w:rPr>
          <w:rFonts w:ascii="Arial" w:eastAsia="Times New Roman" w:hAnsi="Arial" w:cs="Arial"/>
          <w:color w:val="999999"/>
          <w:kern w:val="36"/>
          <w:sz w:val="19"/>
          <w:szCs w:val="19"/>
          <w:lang w:eastAsia="it-IT"/>
        </w:rPr>
        <w:t>Bagnodoccia</w:t>
      </w:r>
      <w:proofErr w:type="spellEnd"/>
      <w:r w:rsidR="00104CB3" w:rsidRPr="00104CB3">
        <w:rPr>
          <w:rFonts w:ascii="Arial" w:eastAsia="Times New Roman" w:hAnsi="Arial" w:cs="Arial"/>
          <w:color w:val="999999"/>
          <w:kern w:val="36"/>
          <w:sz w:val="19"/>
          <w:szCs w:val="19"/>
          <w:lang w:eastAsia="it-IT"/>
        </w:rPr>
        <w:t xml:space="preserve"> Olio Argan 250ml</w:t>
      </w:r>
      <w:r w:rsidR="00104CB3">
        <w:rPr>
          <w:rFonts w:ascii="Arial" w:eastAsia="Times New Roman" w:hAnsi="Arial" w:cs="Arial"/>
          <w:b/>
          <w:bCs/>
          <w:color w:val="999999"/>
          <w:kern w:val="36"/>
          <w:sz w:val="19"/>
          <w:szCs w:val="19"/>
          <w:lang w:eastAsia="it-IT"/>
        </w:rPr>
        <w:t xml:space="preserve"> </w:t>
      </w:r>
      <w:r w:rsidR="00104CB3" w:rsidRPr="00104CB3">
        <w:rPr>
          <w:rFonts w:ascii="Arial" w:eastAsia="Times New Roman" w:hAnsi="Arial" w:cs="Arial"/>
          <w:color w:val="777777"/>
          <w:sz w:val="12"/>
          <w:lang w:eastAsia="it-IT"/>
        </w:rPr>
        <w:t>Codice articolo: CTM1003501200</w:t>
      </w:r>
      <w:r w:rsidR="00104CB3">
        <w:rPr>
          <w:rFonts w:ascii="Arial" w:eastAsia="Times New Roman" w:hAnsi="Arial" w:cs="Arial"/>
          <w:color w:val="777777"/>
          <w:sz w:val="12"/>
          <w:lang w:eastAsia="it-IT"/>
        </w:rPr>
        <w:t xml:space="preserve"> </w:t>
      </w:r>
      <w:r w:rsidR="00104CB3">
        <w:rPr>
          <w:rFonts w:ascii="Arial" w:hAnsi="Arial" w:cs="Arial"/>
          <w:color w:val="665644"/>
          <w:sz w:val="14"/>
          <w:szCs w:val="14"/>
          <w:shd w:val="clear" w:color="auto" w:fill="FFFFFF"/>
        </w:rPr>
        <w:t>altamente tossiche per l’ambiente</w:t>
      </w:r>
      <w:r w:rsidR="0087023B"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 …  </w:t>
      </w:r>
      <w:r w:rsidR="0087023B">
        <w:rPr>
          <w:rFonts w:ascii="Verdana" w:hAnsi="Verdana"/>
          <w:color w:val="000000"/>
          <w:sz w:val="11"/>
          <w:szCs w:val="11"/>
          <w:shd w:val="clear" w:color="auto" w:fill="ECECEC"/>
        </w:rPr>
        <w:t>gusci di noci che vengono vendute per lavare i panni in sostituzione del detersivo. La motivazione che l'importatore porta a sostegno del potere lavante è che questi gusci contengono delle saponine.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 w:rsidR="0087023B">
        <w:rPr>
          <w:rFonts w:ascii="Verdana" w:hAnsi="Verdana"/>
          <w:color w:val="000000"/>
          <w:sz w:val="11"/>
          <w:szCs w:val="11"/>
          <w:shd w:val="clear" w:color="auto" w:fill="ECECEC"/>
        </w:rPr>
        <w:t>Abbiamo testato, più volte, il potere lavante di queste noci col risultato che lavano come l'acqua cioè nulla. Le saponine però sono tossiche per gli organismi acquatici e quindi sono pericolose per l'ambiente. E' per questo motivo che consiglio di non usarle perché non servono e inquinano.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 w:rsidR="0087023B">
        <w:rPr>
          <w:rFonts w:ascii="Verdana" w:hAnsi="Verdana"/>
          <w:color w:val="000000"/>
          <w:sz w:val="11"/>
          <w:szCs w:val="11"/>
          <w:shd w:val="clear" w:color="auto" w:fill="ECECEC"/>
        </w:rPr>
        <w:t>Siamo rammaricati del fatto che nonostante questo anche negozi "etici" le vendano badando probabilmente più al business che all'ecologia.</w:t>
      </w:r>
    </w:p>
    <w:p w:rsidR="00104CB3" w:rsidRDefault="0000275F" w:rsidP="0000275F">
      <w:pPr>
        <w:rPr>
          <w:rFonts w:ascii="Arial" w:hAnsi="Arial" w:cs="Arial"/>
          <w:color w:val="665644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OLIO NOCI AMAZZONIA</w:t>
      </w:r>
      <w:r w:rsidR="00104CB3"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 (Candela, Perù)</w:t>
      </w:r>
    </w:p>
    <w:p w:rsidR="00104CB3" w:rsidRDefault="0000275F" w:rsidP="008F5A20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OLIO ESSENZIALE </w:t>
      </w:r>
      <w:proofErr w:type="spellStart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>DI</w:t>
      </w:r>
      <w:proofErr w:type="spellEnd"/>
      <w:r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 MENTA</w:t>
      </w:r>
      <w:r w:rsidR="00104CB3"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 (</w:t>
      </w:r>
      <w:proofErr w:type="spellStart"/>
      <w:r w:rsidR="00104CB3">
        <w:rPr>
          <w:rFonts w:ascii="Arial" w:hAnsi="Arial" w:cs="Arial"/>
          <w:color w:val="665644"/>
          <w:sz w:val="14"/>
          <w:szCs w:val="14"/>
          <w:shd w:val="clear" w:color="auto" w:fill="FFFFFF"/>
        </w:rPr>
        <w:t>Hymalaian</w:t>
      </w:r>
      <w:proofErr w:type="spellEnd"/>
      <w:r w:rsidR="00104CB3">
        <w:rPr>
          <w:rFonts w:ascii="Arial" w:hAnsi="Arial" w:cs="Arial"/>
          <w:color w:val="665644"/>
          <w:sz w:val="14"/>
          <w:szCs w:val="14"/>
          <w:shd w:val="clear" w:color="auto" w:fill="FFFFFF"/>
        </w:rPr>
        <w:t xml:space="preserve"> </w:t>
      </w:r>
      <w:proofErr w:type="spellStart"/>
      <w:r w:rsidR="00104CB3">
        <w:rPr>
          <w:rFonts w:ascii="Arial" w:hAnsi="Arial" w:cs="Arial"/>
          <w:color w:val="665644"/>
          <w:sz w:val="14"/>
          <w:szCs w:val="14"/>
          <w:shd w:val="clear" w:color="auto" w:fill="FFFFFF"/>
        </w:rPr>
        <w:t>Biotrade</w:t>
      </w:r>
      <w:proofErr w:type="spellEnd"/>
      <w:r w:rsidR="00104CB3">
        <w:rPr>
          <w:rFonts w:ascii="Arial" w:hAnsi="Arial" w:cs="Arial"/>
          <w:color w:val="665644"/>
          <w:sz w:val="14"/>
          <w:szCs w:val="14"/>
          <w:shd w:val="clear" w:color="auto" w:fill="FFFFFF"/>
        </w:rPr>
        <w:t>, Nepal)</w:t>
      </w:r>
    </w:p>
    <w:p w:rsidR="005A5767" w:rsidRDefault="005A5767" w:rsidP="0000275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OLIO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DI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SESAMO</w:t>
      </w:r>
      <w:r w:rsidR="0000275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Proveniente dal</w:t>
      </w:r>
      <w:r w:rsidR="0000275F">
        <w:rPr>
          <w:rFonts w:ascii="Arial" w:hAnsi="Arial" w:cs="Arial"/>
          <w:color w:val="000000" w:themeColor="text1"/>
          <w:shd w:val="clear" w:color="auto" w:fill="FFFFFF"/>
        </w:rPr>
        <w:t xml:space="preserve">la </w:t>
      </w:r>
      <w:r w:rsidR="0000275F" w:rsidRPr="0000275F">
        <w:rPr>
          <w:rFonts w:ascii="Arial" w:hAnsi="Arial" w:cs="Arial"/>
          <w:color w:val="000000" w:themeColor="text1"/>
          <w:shd w:val="clear" w:color="auto" w:fill="FFFFFF"/>
        </w:rPr>
        <w:t>Coop. Del Campo,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nordovest di Leon (</w:t>
      </w:r>
      <w:r w:rsidR="00104CB3">
        <w:rPr>
          <w:rFonts w:ascii="Arial" w:hAnsi="Arial" w:cs="Arial"/>
          <w:color w:val="000000" w:themeColor="text1"/>
          <w:shd w:val="clear" w:color="auto" w:fill="FFFFFF"/>
        </w:rPr>
        <w:t>in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Nicaragua)</w:t>
      </w:r>
    </w:p>
    <w:p w:rsidR="00104CB3" w:rsidRDefault="0000275F" w:rsidP="0000275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TÈ </w:t>
      </w:r>
      <w:r w:rsidR="000E5122">
        <w:rPr>
          <w:rFonts w:ascii="Arial" w:hAnsi="Arial" w:cs="Arial"/>
          <w:color w:val="000000" w:themeColor="text1"/>
          <w:shd w:val="clear" w:color="auto" w:fill="FFFFFF"/>
        </w:rPr>
        <w:t xml:space="preserve">Viene dall’India (West </w:t>
      </w:r>
      <w:proofErr w:type="spellStart"/>
      <w:r w:rsidR="000E5122">
        <w:rPr>
          <w:rFonts w:ascii="Arial" w:hAnsi="Arial" w:cs="Arial"/>
          <w:color w:val="000000" w:themeColor="text1"/>
          <w:shd w:val="clear" w:color="auto" w:fill="FFFFFF"/>
        </w:rPr>
        <w:t>Bengal</w:t>
      </w:r>
      <w:proofErr w:type="spellEnd"/>
      <w:r w:rsidR="000E5122">
        <w:rPr>
          <w:rFonts w:ascii="Arial" w:hAnsi="Arial" w:cs="Arial"/>
          <w:color w:val="000000" w:themeColor="text1"/>
          <w:shd w:val="clear" w:color="auto" w:fill="FFFFFF"/>
        </w:rPr>
        <w:t xml:space="preserve">), da </w:t>
      </w:r>
      <w:hyperlink r:id="rId10" w:history="1">
        <w:proofErr w:type="spellStart"/>
        <w:r w:rsidR="000E5122" w:rsidRPr="00F840A5">
          <w:rPr>
            <w:rStyle w:val="Collegamentoipertestuale"/>
            <w:rFonts w:ascii="Arial" w:hAnsi="Arial" w:cs="Arial"/>
            <w:shd w:val="clear" w:color="auto" w:fill="FFFFFF"/>
          </w:rPr>
          <w:t>Ambootia</w:t>
        </w:r>
        <w:proofErr w:type="spellEnd"/>
      </w:hyperlink>
      <w:r>
        <w:rPr>
          <w:rFonts w:ascii="Arial" w:hAnsi="Arial" w:cs="Arial"/>
          <w:color w:val="000000" w:themeColor="text1"/>
          <w:shd w:val="clear" w:color="auto" w:fill="FFFFFF"/>
        </w:rPr>
        <w:t xml:space="preserve">, Oppure da </w:t>
      </w:r>
      <w:proofErr w:type="spellStart"/>
      <w:r w:rsidRPr="0000275F">
        <w:rPr>
          <w:rFonts w:ascii="Arial" w:hAnsi="Arial" w:cs="Arial"/>
          <w:color w:val="000000" w:themeColor="text1"/>
          <w:shd w:val="clear" w:color="auto" w:fill="FFFFFF"/>
        </w:rPr>
        <w:t>Biofoods</w:t>
      </w:r>
      <w:proofErr w:type="spellEnd"/>
      <w:r w:rsidRPr="0000275F">
        <w:rPr>
          <w:rFonts w:ascii="Arial" w:hAnsi="Arial" w:cs="Arial"/>
          <w:color w:val="000000" w:themeColor="text1"/>
          <w:shd w:val="clear" w:color="auto" w:fill="FFFFFF"/>
        </w:rPr>
        <w:t xml:space="preserve"> - Sri Lanka</w:t>
      </w:r>
      <w:r w:rsidR="00F840A5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="00104CB3">
        <w:rPr>
          <w:rFonts w:ascii="Arial" w:hAnsi="Arial" w:cs="Arial"/>
          <w:color w:val="000000" w:themeColor="text1"/>
          <w:shd w:val="clear" w:color="auto" w:fill="FFFFFF"/>
        </w:rPr>
        <w:t>Fluidocrema</w:t>
      </w:r>
      <w:proofErr w:type="spellEnd"/>
      <w:r w:rsidR="00104CB3">
        <w:rPr>
          <w:rFonts w:ascii="Arial" w:hAnsi="Arial" w:cs="Arial"/>
          <w:color w:val="000000" w:themeColor="text1"/>
          <w:shd w:val="clear" w:color="auto" w:fill="FFFFFF"/>
        </w:rPr>
        <w:t xml:space="preserve"> da uomo.</w:t>
      </w:r>
    </w:p>
    <w:p w:rsidR="00104CB3" w:rsidRPr="0000275F" w:rsidRDefault="0000275F" w:rsidP="008F5A20">
      <w:pPr>
        <w:rPr>
          <w:rFonts w:ascii="Arial" w:hAnsi="Arial" w:cs="Arial"/>
          <w:color w:val="000000" w:themeColor="text1"/>
          <w:shd w:val="clear" w:color="auto" w:fill="FFFFFF"/>
        </w:rPr>
      </w:pPr>
      <w:r w:rsidRPr="0000275F">
        <w:rPr>
          <w:rFonts w:ascii="Arial" w:hAnsi="Arial" w:cs="Arial"/>
          <w:color w:val="000000" w:themeColor="text1"/>
          <w:shd w:val="clear" w:color="auto" w:fill="FFFFFF"/>
        </w:rPr>
        <w:t>OE YLANG YLANG </w:t>
      </w:r>
      <w:r w:rsidR="00104CB3" w:rsidRPr="0000275F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spellStart"/>
      <w:r w:rsidR="00104CB3" w:rsidRPr="0000275F">
        <w:rPr>
          <w:rFonts w:ascii="Arial" w:hAnsi="Arial" w:cs="Arial"/>
          <w:color w:val="000000" w:themeColor="text1"/>
          <w:shd w:val="clear" w:color="auto" w:fill="FFFFFF"/>
        </w:rPr>
        <w:t>Ravinala</w:t>
      </w:r>
      <w:proofErr w:type="spellEnd"/>
      <w:r w:rsidR="00104CB3" w:rsidRPr="0000275F">
        <w:rPr>
          <w:rFonts w:ascii="Arial" w:hAnsi="Arial" w:cs="Arial"/>
          <w:color w:val="000000" w:themeColor="text1"/>
          <w:shd w:val="clear" w:color="auto" w:fill="FFFFFF"/>
        </w:rPr>
        <w:t>, Madagascar)</w:t>
      </w:r>
    </w:p>
    <w:p w:rsidR="00104CB3" w:rsidRDefault="0000275F" w:rsidP="0000275F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t xml:space="preserve">ZUCCHERO </w:t>
      </w:r>
      <w:proofErr w:type="spellStart"/>
      <w:r>
        <w:t>DI</w:t>
      </w:r>
      <w:proofErr w:type="spellEnd"/>
      <w:r>
        <w:t xml:space="preserve"> CANNA</w:t>
      </w:r>
      <w:r w:rsidR="00F81B5F">
        <w:t xml:space="preserve"> di </w:t>
      </w:r>
      <w:proofErr w:type="spellStart"/>
      <w:r w:rsidR="00F81B5F">
        <w:t>Manduvirà</w:t>
      </w:r>
      <w:proofErr w:type="spellEnd"/>
      <w:r w:rsidR="00F81B5F">
        <w:t xml:space="preserve"> (Paraguay) ha proprietà cosmetiche legate al suo potere fortemente idratante per i tessuti. Lo zucchero viene utilizzato come base idratante delicata per tutta la linea di detergenza </w:t>
      </w:r>
      <w:proofErr w:type="spellStart"/>
      <w:r w:rsidR="00F81B5F">
        <w:t>Natyr</w:t>
      </w:r>
      <w:proofErr w:type="spellEnd"/>
      <w:r w:rsidR="00F81B5F">
        <w:t xml:space="preserve"> per il corpo e i capelli e </w:t>
      </w:r>
      <w:r w:rsidR="00C7522F">
        <w:t>nel</w:t>
      </w:r>
      <w:r w:rsidR="00F81B5F">
        <w:t xml:space="preserve"> burro </w:t>
      </w:r>
      <w:proofErr w:type="spellStart"/>
      <w:r w:rsidR="00F81B5F">
        <w:t>scrub</w:t>
      </w:r>
      <w:proofErr w:type="spellEnd"/>
      <w:r w:rsidR="00F81B5F">
        <w:t xml:space="preserve"> bio dedicato alle pelli più secche </w:t>
      </w:r>
      <w:r w:rsidR="00C7522F">
        <w:t>(</w:t>
      </w:r>
      <w:proofErr w:type="spellStart"/>
      <w:r w:rsidR="00C7522F">
        <w:t>verificare…</w:t>
      </w:r>
      <w:proofErr w:type="spellEnd"/>
      <w:r w:rsidR="00C7522F">
        <w:t>)</w:t>
      </w:r>
    </w:p>
    <w:p w:rsidR="0000275F" w:rsidRDefault="0000275F" w:rsidP="00C755D5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C755D5" w:rsidRPr="00C755D5" w:rsidRDefault="00C755D5" w:rsidP="00C755D5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C755D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LAVORAZIONE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</w:t>
      </w:r>
      <w:r w:rsidRPr="00C755D5">
        <w:rPr>
          <w:rFonts w:ascii="Arial" w:hAnsi="Arial" w:cs="Arial"/>
          <w:b/>
          <w:bCs/>
          <w:color w:val="000000" w:themeColor="text1"/>
          <w:shd w:val="clear" w:color="auto" w:fill="FFFFFF"/>
        </w:rPr>
        <w:t>I COSMETICI NATYR</w:t>
      </w:r>
    </w:p>
    <w:p w:rsidR="00C755D5" w:rsidRPr="008F5A20" w:rsidRDefault="007578B1" w:rsidP="00C755D5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C755D5">
        <w:rPr>
          <w:color w:val="000000" w:themeColor="text1"/>
        </w:rPr>
        <w:t>hi assembla le materie prime</w:t>
      </w:r>
      <w:r>
        <w:rPr>
          <w:color w:val="000000" w:themeColor="text1"/>
        </w:rPr>
        <w:t>?</w:t>
      </w:r>
    </w:p>
    <w:p w:rsidR="00B151DC" w:rsidRDefault="007578B1" w:rsidP="0000275F">
      <w:r w:rsidRPr="0000275F">
        <w:rPr>
          <w:color w:val="000000" w:themeColor="text1"/>
        </w:rPr>
        <w:t xml:space="preserve">Gala srl Via A. </w:t>
      </w:r>
      <w:proofErr w:type="spellStart"/>
      <w:r w:rsidRPr="0000275F">
        <w:rPr>
          <w:color w:val="000000" w:themeColor="text1"/>
        </w:rPr>
        <w:t>Cicognani</w:t>
      </w:r>
      <w:proofErr w:type="spellEnd"/>
      <w:r w:rsidRPr="0000275F">
        <w:rPr>
          <w:color w:val="000000" w:themeColor="text1"/>
        </w:rPr>
        <w:t xml:space="preserve"> 11/N Forlì (FC) </w:t>
      </w:r>
      <w:hyperlink r:id="rId11" w:history="1">
        <w:r w:rsidR="00B151DC" w:rsidRPr="00AC21CC">
          <w:rPr>
            <w:rStyle w:val="Collegamentoipertestuale"/>
          </w:rPr>
          <w:t>http://www.galacosmetici.com/index.html</w:t>
        </w:r>
      </w:hyperlink>
    </w:p>
    <w:p w:rsidR="00B151DC" w:rsidRDefault="00B151DC" w:rsidP="005339B0">
      <w:r>
        <w:rPr>
          <w:noProof/>
          <w:lang w:eastAsia="it-IT"/>
        </w:rPr>
        <w:drawing>
          <wp:inline distT="0" distB="0" distL="0" distR="0">
            <wp:extent cx="3993227" cy="1020207"/>
            <wp:effectExtent l="19050" t="0" r="7273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286" cy="102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BA1" w:rsidRDefault="001A1BA1" w:rsidP="001A1BA1">
      <w:pPr>
        <w:rPr>
          <w:rFonts w:ascii="Helvetica" w:hAnsi="Helvetica"/>
          <w:color w:val="1D2129"/>
          <w:sz w:val="12"/>
          <w:szCs w:val="12"/>
          <w:shd w:val="clear" w:color="auto" w:fill="FFFFFF"/>
        </w:rPr>
      </w:pPr>
    </w:p>
    <w:p w:rsidR="001A1BA1" w:rsidRDefault="001A1BA1" w:rsidP="001A1BA1">
      <w:pPr>
        <w:rPr>
          <w:rFonts w:ascii="Helvetica" w:hAnsi="Helvetica"/>
          <w:color w:val="1D2129"/>
          <w:sz w:val="12"/>
          <w:szCs w:val="12"/>
          <w:shd w:val="clear" w:color="auto" w:fill="FFFFFF"/>
        </w:rPr>
      </w:pPr>
    </w:p>
    <w:p w:rsidR="0000275F" w:rsidRDefault="0000275F" w:rsidP="001A1BA1">
      <w:pPr>
        <w:rPr>
          <w:rFonts w:ascii="Helvetica" w:hAnsi="Helvetica"/>
          <w:color w:val="1D2129"/>
          <w:sz w:val="12"/>
          <w:szCs w:val="12"/>
          <w:shd w:val="clear" w:color="auto" w:fill="FFFFFF"/>
        </w:rPr>
      </w:pPr>
    </w:p>
    <w:p w:rsidR="0000275F" w:rsidRDefault="0000275F" w:rsidP="001A1BA1">
      <w:pPr>
        <w:rPr>
          <w:rFonts w:ascii="Helvetica" w:hAnsi="Helvetica"/>
          <w:color w:val="1D2129"/>
          <w:sz w:val="12"/>
          <w:szCs w:val="12"/>
          <w:shd w:val="clear" w:color="auto" w:fill="FFFFFF"/>
        </w:rPr>
      </w:pPr>
    </w:p>
    <w:p w:rsidR="0000275F" w:rsidRDefault="0000275F" w:rsidP="001A1BA1"/>
    <w:p w:rsidR="0000275F" w:rsidRDefault="0000275F" w:rsidP="001A1BA1"/>
    <w:p w:rsidR="0000275F" w:rsidRDefault="0000275F" w:rsidP="001A1BA1"/>
    <w:p w:rsidR="0000275F" w:rsidRDefault="0000275F" w:rsidP="001A1BA1"/>
    <w:p w:rsidR="0000275F" w:rsidRDefault="0000275F" w:rsidP="001A1BA1"/>
    <w:p w:rsidR="0000275F" w:rsidRDefault="0000275F" w:rsidP="001A1BA1"/>
    <w:p w:rsidR="0000275F" w:rsidRDefault="0000275F" w:rsidP="001A1BA1"/>
    <w:p w:rsidR="0000275F" w:rsidRDefault="0000275F" w:rsidP="001A1BA1"/>
    <w:p w:rsidR="0000275F" w:rsidRDefault="0000275F" w:rsidP="001A1BA1"/>
    <w:p w:rsidR="001A1BA1" w:rsidRPr="0000275F" w:rsidRDefault="001A1BA1" w:rsidP="001A1BA1">
      <w:r w:rsidRPr="0000275F">
        <w:t>Tra i prodotti più venduti quelli per il viso (30,2%) e per il corpo (27,6%) seguiti da prodotti per la cute del bambino e per i capelli. Dati di Cosmetica Italia 2017</w:t>
      </w:r>
    </w:p>
    <w:p w:rsidR="00E82D71" w:rsidRDefault="00E82D71">
      <w:pPr>
        <w:rPr>
          <w:b/>
          <w:bCs/>
        </w:rPr>
      </w:pPr>
      <w:r>
        <w:rPr>
          <w:b/>
          <w:bCs/>
        </w:rPr>
        <w:br w:type="page"/>
      </w:r>
    </w:p>
    <w:p w:rsidR="005339B0" w:rsidRPr="0000275F" w:rsidRDefault="005339B0" w:rsidP="005339B0">
      <w:pPr>
        <w:rPr>
          <w:b/>
          <w:bCs/>
        </w:rPr>
      </w:pPr>
      <w:r w:rsidRPr="0000275F">
        <w:rPr>
          <w:b/>
          <w:bCs/>
        </w:rPr>
        <w:lastRenderedPageBreak/>
        <w:t xml:space="preserve">ALCUNI DEI NOSTRI </w:t>
      </w:r>
      <w:proofErr w:type="spellStart"/>
      <w:r w:rsidRPr="0000275F">
        <w:rPr>
          <w:b/>
          <w:bCs/>
        </w:rPr>
        <w:t>ACQUISTI</w:t>
      </w:r>
      <w:r w:rsidR="0093195A" w:rsidRPr="0000275F">
        <w:rPr>
          <w:b/>
          <w:bCs/>
        </w:rPr>
        <w:t>…</w:t>
      </w:r>
      <w:proofErr w:type="spellEnd"/>
      <w:r w:rsidR="0093195A" w:rsidRPr="0000275F">
        <w:rPr>
          <w:b/>
          <w:bCs/>
        </w:rPr>
        <w:t xml:space="preserve"> </w:t>
      </w:r>
    </w:p>
    <w:p w:rsidR="004C0463" w:rsidRDefault="004C0463" w:rsidP="0000275F">
      <w:r>
        <w:t xml:space="preserve">10000002 </w:t>
      </w:r>
      <w:r w:rsidR="0000275F">
        <w:t>CREMA VISO ARGAN</w:t>
      </w:r>
      <w:r>
        <w:t xml:space="preserve"> € 14,88 </w:t>
      </w:r>
    </w:p>
    <w:p w:rsidR="008E4AEA" w:rsidRPr="0000275F" w:rsidRDefault="008E4AEA" w:rsidP="002A75B4">
      <w:pPr>
        <w:rPr>
          <w:rFonts w:ascii="GrotesqueMTStd" w:hAnsi="GrotesqueMTStd"/>
          <w:color w:val="000000" w:themeColor="text1"/>
          <w:sz w:val="16"/>
          <w:szCs w:val="16"/>
          <w:shd w:val="clear" w:color="auto" w:fill="F9F9F9"/>
        </w:rPr>
      </w:pP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Aqua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>, 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Argania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spinosa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oil*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Mel*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Sesamum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indicum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seed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oil,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Dodecane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Arachidyl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alcohol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Arachidyl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glucoside,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Behenyl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alcohol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>, 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Saccharum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officinarum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extract*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Dipalmitoyl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hydroxyproline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Butyrospermum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parkii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butter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Sodium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hyaluronate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>, </w:t>
      </w:r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Aloe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barbadensis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leaf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juice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Chamomilla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recutita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flower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extract*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Helianthus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annus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seed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oil,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Myristyl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alcohol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Xanthan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gum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Sclerotium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gum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>, </w:t>
      </w:r>
      <w:proofErr w:type="spellStart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>Cananga</w:t>
      </w:r>
      <w:proofErr w:type="spellEnd"/>
      <w:r w:rsidRPr="0000275F">
        <w:rPr>
          <w:rStyle w:val="Enfasicorsivo"/>
          <w:rFonts w:ascii="GrotesqueMTStd" w:hAnsi="GrotesqueMTStd"/>
          <w:color w:val="000000" w:themeColor="text1"/>
          <w:sz w:val="16"/>
          <w:szCs w:val="16"/>
        </w:rPr>
        <w:t xml:space="preserve"> odorata oil</w:t>
      </w:r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Myristyl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glucoside,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Dehydroacetic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acid,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Tocopherol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Beta-sitosterol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Squalene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Parfum°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Benzyl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alcohol°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Linalool°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Citronellol°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Benzyl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benzoate°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Farnesol°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  <w:shd w:val="clear" w:color="auto" w:fill="F9F9F9"/>
        </w:rPr>
        <w:t>.</w:t>
      </w:r>
      <w:r w:rsidRPr="0000275F">
        <w:rPr>
          <w:rFonts w:ascii="GrotesqueMTStd" w:hAnsi="GrotesqueMTStd"/>
          <w:color w:val="000000" w:themeColor="text1"/>
          <w:sz w:val="16"/>
          <w:szCs w:val="16"/>
        </w:rPr>
        <w:br/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*Ingredienti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del Commercio Equo e Solidale</w:t>
      </w:r>
      <w:r w:rsidRPr="0000275F">
        <w:rPr>
          <w:rFonts w:ascii="GrotesqueMTStd" w:hAnsi="GrotesqueMTStd"/>
          <w:color w:val="000000" w:themeColor="text1"/>
          <w:sz w:val="16"/>
          <w:szCs w:val="16"/>
        </w:rPr>
        <w:br/>
      </w:r>
      <w:proofErr w:type="spellStart"/>
      <w:r w:rsidRPr="0000275F">
        <w:rPr>
          <w:rFonts w:ascii="GrotesqueMTStd" w:hAnsi="GrotesqueMTStd"/>
          <w:color w:val="000000" w:themeColor="text1"/>
          <w:sz w:val="16"/>
          <w:szCs w:val="16"/>
        </w:rPr>
        <w:t>°Ingredienti</w:t>
      </w:r>
      <w:proofErr w:type="spellEnd"/>
      <w:r w:rsidRPr="0000275F">
        <w:rPr>
          <w:rFonts w:ascii="GrotesqueMTStd" w:hAnsi="GrotesqueMTStd"/>
          <w:color w:val="000000" w:themeColor="text1"/>
          <w:sz w:val="16"/>
          <w:szCs w:val="16"/>
        </w:rPr>
        <w:t xml:space="preserve"> da Agricoltura Biologica</w:t>
      </w:r>
    </w:p>
    <w:p w:rsidR="008820D9" w:rsidRDefault="008E4AEA" w:rsidP="0000275F">
      <w:pPr>
        <w:rPr>
          <w:rFonts w:ascii="Verdana" w:hAnsi="Verdana"/>
          <w:color w:val="000000"/>
          <w:sz w:val="11"/>
          <w:szCs w:val="11"/>
          <w:shd w:val="clear" w:color="auto" w:fill="ECECEC"/>
        </w:rPr>
      </w:pPr>
      <w:r w:rsidRPr="0000275F"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24" name="Immagine 89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ma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75F">
        <w:rPr>
          <w:rFonts w:ascii="Verdana" w:hAnsi="Verdana"/>
          <w:color w:val="FF0000"/>
          <w:sz w:val="16"/>
          <w:szCs w:val="16"/>
        </w:rPr>
        <w:t> </w:t>
      </w:r>
      <w:r w:rsidRPr="0000275F">
        <w:rPr>
          <w:rFonts w:ascii="Verdana" w:hAnsi="Verdana"/>
          <w:b/>
          <w:bCs/>
          <w:color w:val="FF0000"/>
          <w:sz w:val="11"/>
          <w:szCs w:val="11"/>
        </w:rPr>
        <w:t>CANANGA ODORATA </w:t>
      </w:r>
      <w:r w:rsidRPr="0000275F">
        <w:rPr>
          <w:rFonts w:ascii="Verdana" w:hAnsi="Verdana"/>
          <w:color w:val="000000"/>
          <w:sz w:val="11"/>
          <w:szCs w:val="11"/>
        </w:rPr>
        <w:t>(emolliente)</w:t>
      </w:r>
      <w:r w:rsidR="00BB6B95" w:rsidRPr="0000275F">
        <w:rPr>
          <w:rFonts w:ascii="Verdana" w:hAnsi="Verdana"/>
          <w:color w:val="000000"/>
          <w:sz w:val="11"/>
          <w:szCs w:val="11"/>
        </w:rPr>
        <w:t xml:space="preserve"> è l’</w:t>
      </w:r>
      <w:proofErr w:type="spellStart"/>
      <w:r w:rsidR="00BB6B95" w:rsidRPr="0000275F">
        <w:rPr>
          <w:rFonts w:ascii="Verdana" w:hAnsi="Verdana"/>
          <w:color w:val="000000"/>
          <w:sz w:val="11"/>
          <w:szCs w:val="11"/>
        </w:rPr>
        <w:t>ylang</w:t>
      </w:r>
      <w:proofErr w:type="spellEnd"/>
      <w:r w:rsidR="00BB6B95" w:rsidRPr="0000275F">
        <w:rPr>
          <w:rFonts w:ascii="Verdana" w:hAnsi="Verdana"/>
          <w:color w:val="000000"/>
          <w:sz w:val="11"/>
          <w:szCs w:val="11"/>
        </w:rPr>
        <w:t xml:space="preserve"> </w:t>
      </w:r>
      <w:proofErr w:type="spellStart"/>
      <w:r w:rsidR="00BB6B95" w:rsidRPr="0000275F">
        <w:rPr>
          <w:rFonts w:ascii="Verdana" w:hAnsi="Verdana"/>
          <w:color w:val="000000"/>
          <w:sz w:val="11"/>
          <w:szCs w:val="11"/>
        </w:rPr>
        <w:t>ylang</w:t>
      </w:r>
      <w:proofErr w:type="spellEnd"/>
      <w:r w:rsidR="00BB6B95" w:rsidRPr="0000275F">
        <w:rPr>
          <w:rFonts w:ascii="Verdana" w:hAnsi="Verdana"/>
          <w:color w:val="000000"/>
          <w:sz w:val="16"/>
          <w:szCs w:val="16"/>
        </w:rPr>
        <w:t xml:space="preserve"> </w:t>
      </w:r>
      <w:r w:rsidR="00BB6B95" w:rsidRPr="0000275F">
        <w:rPr>
          <w:rFonts w:ascii="Verdana" w:hAnsi="Verdana"/>
          <w:color w:val="000000"/>
          <w:sz w:val="11"/>
          <w:szCs w:val="11"/>
        </w:rPr>
        <w:t xml:space="preserve">ha dato episodi di reazioni allergiche in </w:t>
      </w:r>
      <w:proofErr w:type="spellStart"/>
      <w:r w:rsidR="00BB6B95" w:rsidRPr="0000275F">
        <w:rPr>
          <w:rFonts w:ascii="Verdana" w:hAnsi="Verdana"/>
          <w:color w:val="000000"/>
          <w:sz w:val="11"/>
          <w:szCs w:val="11"/>
        </w:rPr>
        <w:t>giappone</w:t>
      </w:r>
      <w:proofErr w:type="spellEnd"/>
      <w:r w:rsidR="0000275F">
        <w:rPr>
          <w:rFonts w:ascii="Verdana" w:hAnsi="Verdana"/>
          <w:color w:val="000000"/>
          <w:sz w:val="11"/>
          <w:szCs w:val="11"/>
          <w:shd w:val="clear" w:color="auto" w:fill="ECECEC"/>
        </w:rPr>
        <w:br/>
      </w:r>
      <w:r w:rsidRPr="0000275F"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27" name="Immagine 96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75F">
        <w:rPr>
          <w:rFonts w:ascii="Verdana" w:hAnsi="Verdana"/>
          <w:color w:val="FFBF00"/>
          <w:sz w:val="11"/>
          <w:szCs w:val="11"/>
        </w:rPr>
        <w:t> </w:t>
      </w:r>
      <w:r w:rsidRPr="0000275F">
        <w:rPr>
          <w:rFonts w:ascii="Verdana" w:hAnsi="Verdana"/>
          <w:b/>
          <w:bCs/>
          <w:color w:val="FFBF00"/>
          <w:sz w:val="11"/>
          <w:szCs w:val="11"/>
        </w:rPr>
        <w:t>LINALOOL </w:t>
      </w:r>
      <w:r w:rsidRPr="0000275F">
        <w:rPr>
          <w:rFonts w:ascii="Verdana" w:hAnsi="Verdana"/>
          <w:color w:val="000000"/>
          <w:sz w:val="11"/>
          <w:szCs w:val="11"/>
        </w:rPr>
        <w:t>(Allergene del profumo)</w:t>
      </w:r>
      <w:r>
        <w:rPr>
          <w:rFonts w:ascii="Verdana" w:hAnsi="Verdana"/>
          <w:color w:val="000000"/>
          <w:sz w:val="11"/>
          <w:szCs w:val="11"/>
        </w:rPr>
        <w:br/>
      </w:r>
      <w:r w:rsidRPr="0000275F"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28" name="Immagine 9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75F">
        <w:rPr>
          <w:rFonts w:ascii="Verdana" w:hAnsi="Verdana"/>
          <w:color w:val="FFBF00"/>
          <w:sz w:val="11"/>
          <w:szCs w:val="11"/>
        </w:rPr>
        <w:t> </w:t>
      </w:r>
      <w:r w:rsidRPr="0000275F">
        <w:rPr>
          <w:rFonts w:ascii="Verdana" w:hAnsi="Verdana"/>
          <w:b/>
          <w:bCs/>
          <w:color w:val="FFBF00"/>
          <w:sz w:val="11"/>
          <w:szCs w:val="11"/>
        </w:rPr>
        <w:t>CITRONELLOL </w:t>
      </w:r>
      <w:r w:rsidRPr="0000275F">
        <w:rPr>
          <w:rFonts w:ascii="Verdana" w:hAnsi="Verdana"/>
          <w:color w:val="000000"/>
          <w:sz w:val="11"/>
          <w:szCs w:val="11"/>
        </w:rPr>
        <w:t>(additivo)</w:t>
      </w:r>
      <w:r>
        <w:rPr>
          <w:rFonts w:ascii="Verdana" w:hAnsi="Verdana"/>
          <w:color w:val="000000"/>
          <w:sz w:val="11"/>
          <w:szCs w:val="11"/>
        </w:rPr>
        <w:br/>
      </w:r>
      <w:r w:rsidRPr="0000275F"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29" name="Immagine 98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75F">
        <w:rPr>
          <w:rFonts w:ascii="Verdana" w:hAnsi="Verdana"/>
          <w:color w:val="FFBF00"/>
          <w:sz w:val="11"/>
          <w:szCs w:val="11"/>
        </w:rPr>
        <w:t> </w:t>
      </w:r>
      <w:r w:rsidRPr="0000275F">
        <w:rPr>
          <w:rFonts w:ascii="Verdana" w:hAnsi="Verdana"/>
          <w:b/>
          <w:bCs/>
          <w:color w:val="FFBF00"/>
          <w:sz w:val="11"/>
          <w:szCs w:val="11"/>
        </w:rPr>
        <w:t>CITRONELLOL </w:t>
      </w:r>
      <w:r w:rsidRPr="0000275F">
        <w:rPr>
          <w:rFonts w:ascii="Verdana" w:hAnsi="Verdana"/>
          <w:color w:val="000000"/>
          <w:sz w:val="11"/>
          <w:szCs w:val="11"/>
        </w:rPr>
        <w:t>(Allergene del profumo)</w:t>
      </w:r>
      <w:r w:rsidR="0000275F">
        <w:rPr>
          <w:rFonts w:ascii="Verdana" w:hAnsi="Verdana"/>
          <w:color w:val="000000"/>
          <w:sz w:val="11"/>
          <w:szCs w:val="11"/>
          <w:shd w:val="clear" w:color="auto" w:fill="ECECEC"/>
        </w:rPr>
        <w:br/>
      </w:r>
      <w:r w:rsidRPr="0000275F"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30" name="Immagine 134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75F">
        <w:rPr>
          <w:rFonts w:ascii="Verdana" w:hAnsi="Verdana"/>
          <w:color w:val="FFBF00"/>
          <w:sz w:val="11"/>
          <w:szCs w:val="11"/>
        </w:rPr>
        <w:t> </w:t>
      </w:r>
      <w:r w:rsidRPr="0000275F">
        <w:rPr>
          <w:rFonts w:ascii="Verdana" w:hAnsi="Verdana"/>
          <w:b/>
          <w:bCs/>
          <w:color w:val="FFBF00"/>
          <w:sz w:val="11"/>
          <w:szCs w:val="11"/>
        </w:rPr>
        <w:t>FARNESOL </w:t>
      </w:r>
      <w:r w:rsidRPr="0000275F">
        <w:rPr>
          <w:rFonts w:ascii="Verdana" w:hAnsi="Verdana"/>
          <w:color w:val="000000"/>
          <w:sz w:val="11"/>
          <w:szCs w:val="11"/>
        </w:rPr>
        <w:t>(Allergene del profumo)</w:t>
      </w:r>
      <w:r>
        <w:rPr>
          <w:rFonts w:ascii="Verdana" w:hAnsi="Verdana"/>
          <w:color w:val="000000"/>
          <w:sz w:val="11"/>
          <w:szCs w:val="11"/>
        </w:rPr>
        <w:br/>
      </w:r>
    </w:p>
    <w:p w:rsidR="008820D9" w:rsidRDefault="008820D9" w:rsidP="0000275F">
      <w:r>
        <w:t xml:space="preserve">10030287 </w:t>
      </w:r>
      <w:r w:rsidR="0000275F">
        <w:t>DENTIFRICIO GEL TÈ VERDE</w:t>
      </w:r>
      <w:r>
        <w:t xml:space="preserve"> € 3,66 </w:t>
      </w:r>
    </w:p>
    <w:p w:rsidR="008820D9" w:rsidRPr="004270D8" w:rsidRDefault="008820D9" w:rsidP="0000275F">
      <w:pPr>
        <w:rPr>
          <w:rFonts w:ascii="GrotesqueMTStd" w:hAnsi="GrotesqueMTStd"/>
          <w:color w:val="000000" w:themeColor="text1"/>
          <w:sz w:val="16"/>
          <w:szCs w:val="16"/>
        </w:rPr>
      </w:pP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Sorbitol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Aqua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Hydrated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silica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Glycerin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>, </w:t>
      </w:r>
      <w:r w:rsidRPr="004270D8">
        <w:rPr>
          <w:i/>
          <w:iCs/>
          <w:color w:val="000000" w:themeColor="text1"/>
          <w:sz w:val="16"/>
          <w:szCs w:val="16"/>
        </w:rPr>
        <w:t xml:space="preserve">Aloe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barbadensis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gel*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Ocotea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quixos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oil*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Eucalyptus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globulus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oil*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Zingiber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officinale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oil*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Pyrus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malus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extract*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, Eugenia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caryophyllus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oil*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, Camelia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sinensis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extract*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Eucalyptus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i/>
          <w:iCs/>
          <w:color w:val="000000" w:themeColor="text1"/>
          <w:sz w:val="16"/>
          <w:szCs w:val="16"/>
        </w:rPr>
        <w:t>species</w:t>
      </w:r>
      <w:proofErr w:type="spellEnd"/>
      <w:r w:rsidRPr="004270D8">
        <w:rPr>
          <w:i/>
          <w:iCs/>
          <w:color w:val="000000" w:themeColor="text1"/>
          <w:sz w:val="16"/>
          <w:szCs w:val="16"/>
        </w:rPr>
        <w:t xml:space="preserve"> oil</w:t>
      </w:r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Peucedanum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graveolens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extract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Sodium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lauroyl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sarcosinate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Potassium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sorbate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Xanthan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gum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Limonene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Eugenol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Cinnamal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CI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75810 (clorofilla).</w:t>
      </w:r>
      <w:r w:rsidRPr="004270D8">
        <w:rPr>
          <w:rFonts w:ascii="GrotesqueMTStd" w:hAnsi="GrotesqueMTStd"/>
          <w:color w:val="000000" w:themeColor="text1"/>
          <w:sz w:val="16"/>
          <w:szCs w:val="16"/>
        </w:rPr>
        <w:br/>
        <w:t>Estratto di Tè Verde bio (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Biofoods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- Sri Lanka), Olio Essenziale di Eucalipto (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Grupo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Salinas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- Ecuador), Olio Essenziale di chiodo di garofano (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Ravinala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- Madagascar), Aloe vera (Green Net - Thailandia), Olio Essenziale di Zenzero e Olio Essenziale di Cannella (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Fundacion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Chankuap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- Ecuador), Estratto di Mela (</w:t>
      </w:r>
      <w:proofErr w:type="spellStart"/>
      <w:r w:rsidRPr="004270D8">
        <w:rPr>
          <w:rFonts w:ascii="GrotesqueMTStd" w:hAnsi="GrotesqueMTStd"/>
          <w:color w:val="000000" w:themeColor="text1"/>
          <w:sz w:val="16"/>
          <w:szCs w:val="16"/>
        </w:rPr>
        <w:t>Naturaleza</w:t>
      </w:r>
      <w:proofErr w:type="spellEnd"/>
      <w:r w:rsidRPr="004270D8">
        <w:rPr>
          <w:rFonts w:ascii="GrotesqueMTStd" w:hAnsi="GrotesqueMTStd"/>
          <w:color w:val="000000" w:themeColor="text1"/>
          <w:sz w:val="16"/>
          <w:szCs w:val="16"/>
        </w:rPr>
        <w:t xml:space="preserve"> - Bolivia)</w:t>
      </w:r>
    </w:p>
    <w:p w:rsidR="008820D9" w:rsidRPr="004270D8" w:rsidRDefault="008820D9" w:rsidP="008820D9">
      <w:pPr>
        <w:rPr>
          <w:rFonts w:ascii="Verdana" w:hAnsi="Verdana"/>
          <w:color w:val="000000"/>
          <w:sz w:val="12"/>
          <w:szCs w:val="12"/>
          <w:shd w:val="clear" w:color="auto" w:fill="ECECEC"/>
        </w:rPr>
      </w:pPr>
      <w:r w:rsidRPr="0000275F"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99" name="Immagine 9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ma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0D8">
        <w:rPr>
          <w:rFonts w:ascii="Verdana" w:hAnsi="Verdana"/>
          <w:color w:val="FF0000"/>
          <w:sz w:val="12"/>
          <w:szCs w:val="12"/>
        </w:rPr>
        <w:t> </w:t>
      </w:r>
      <w:proofErr w:type="spellStart"/>
      <w:r w:rsidRPr="004270D8">
        <w:rPr>
          <w:rFonts w:ascii="Verdana" w:hAnsi="Verdana"/>
          <w:b/>
          <w:bCs/>
          <w:color w:val="FF0000"/>
          <w:sz w:val="12"/>
          <w:szCs w:val="12"/>
        </w:rPr>
        <w:t>CI</w:t>
      </w:r>
      <w:proofErr w:type="spellEnd"/>
      <w:r w:rsidRPr="004270D8">
        <w:rPr>
          <w:rFonts w:ascii="Verdana" w:hAnsi="Verdana"/>
          <w:b/>
          <w:bCs/>
          <w:color w:val="FF0000"/>
          <w:sz w:val="12"/>
          <w:szCs w:val="12"/>
        </w:rPr>
        <w:t xml:space="preserve"> 75810 </w:t>
      </w:r>
      <w:r w:rsidRPr="004270D8">
        <w:rPr>
          <w:rFonts w:ascii="Verdana" w:hAnsi="Verdana"/>
          <w:color w:val="000000"/>
          <w:sz w:val="12"/>
          <w:szCs w:val="12"/>
        </w:rPr>
        <w:t>(colorante cosmetico) o clorofilla rameica. </w:t>
      </w:r>
      <w:r w:rsidRPr="004270D8">
        <w:rPr>
          <w:rFonts w:ascii="Verdana" w:hAnsi="Verdana"/>
          <w:color w:val="000000"/>
          <w:sz w:val="12"/>
          <w:szCs w:val="12"/>
          <w:shd w:val="clear" w:color="auto" w:fill="ECECEC"/>
        </w:rPr>
        <w:t>l</w:t>
      </w:r>
      <w:r w:rsidRPr="004270D8">
        <w:rPr>
          <w:rFonts w:ascii="Verdana" w:hAnsi="Verdana"/>
          <w:color w:val="000000"/>
          <w:sz w:val="12"/>
          <w:szCs w:val="12"/>
        </w:rPr>
        <w:t>ivelli di tossicità elevati (a causa del rame), continua ad essere limitato dalla Legge vigente dose massima di sicurezza è 15 mg per kg di peso corporeo. Gli effetti collaterali principali sono asma, reazioni cutanee e allergie respiratorie anche se è biodegradabile </w:t>
      </w:r>
    </w:p>
    <w:p w:rsidR="0000275F" w:rsidRDefault="0000275F" w:rsidP="004C0463">
      <w:pPr>
        <w:rPr>
          <w:rFonts w:ascii="Verdana" w:hAnsi="Verdana"/>
          <w:color w:val="000000"/>
          <w:sz w:val="11"/>
          <w:szCs w:val="11"/>
          <w:shd w:val="clear" w:color="auto" w:fill="ECECEC"/>
        </w:rPr>
      </w:pPr>
    </w:p>
    <w:p w:rsidR="0093195A" w:rsidRDefault="0093195A" w:rsidP="0093195A">
      <w:r>
        <w:t xml:space="preserve">Note: c’è una nuova linea </w:t>
      </w:r>
      <w:r w:rsidRPr="00E82D71">
        <w:rPr>
          <w:u w:val="single"/>
        </w:rPr>
        <w:t>IBISCO</w:t>
      </w:r>
      <w:r>
        <w:t xml:space="preserve"> completame</w:t>
      </w:r>
      <w:r w:rsidR="005119CD">
        <w:t xml:space="preserve">nte riformulata e senza alcool </w:t>
      </w:r>
    </w:p>
    <w:p w:rsidR="00E82D71" w:rsidRDefault="00E82D71" w:rsidP="00E82D71">
      <w:proofErr w:type="spellStart"/>
      <w:r>
        <w:t>*Controllate</w:t>
      </w:r>
      <w:proofErr w:type="spellEnd"/>
      <w:r>
        <w:t xml:space="preserve"> che nelle creme viso l’alcool non sia al secondo/terzo posto </w:t>
      </w:r>
      <w:r w:rsidRPr="00002844">
        <w:rPr>
          <w:rFonts w:ascii="Verdana" w:hAnsi="Verdana"/>
          <w:color w:val="333333"/>
          <w:sz w:val="11"/>
          <w:szCs w:val="11"/>
          <w:shd w:val="clear" w:color="auto" w:fill="FFFFFF"/>
        </w:rPr>
        <w:t>Vista la qualità irritante e denaturante de</w:t>
      </w:r>
      <w:r>
        <w:rPr>
          <w:rFonts w:ascii="Verdana" w:hAnsi="Verdana"/>
          <w:color w:val="333333"/>
          <w:sz w:val="11"/>
          <w:szCs w:val="11"/>
          <w:shd w:val="clear" w:color="auto" w:fill="FFFFFF"/>
        </w:rPr>
        <w:t>ll</w:t>
      </w:r>
      <w:r w:rsidRPr="00002844">
        <w:rPr>
          <w:rFonts w:ascii="Verdana" w:hAnsi="Verdana"/>
          <w:color w:val="333333"/>
          <w:sz w:val="11"/>
          <w:szCs w:val="11"/>
          <w:shd w:val="clear" w:color="auto" w:fill="FFFFFF"/>
        </w:rPr>
        <w:t xml:space="preserve">e proteine dell'alcool, conservare i cosmetici sotto spirito è per lo meno antiquato visto che non è assolutamente </w:t>
      </w:r>
      <w:proofErr w:type="spellStart"/>
      <w:r w:rsidRPr="00002844">
        <w:rPr>
          <w:rFonts w:ascii="Verdana" w:hAnsi="Verdana"/>
          <w:color w:val="333333"/>
          <w:sz w:val="11"/>
          <w:szCs w:val="11"/>
          <w:shd w:val="clear" w:color="auto" w:fill="FFFFFF"/>
        </w:rPr>
        <w:t>dermoaffine</w:t>
      </w:r>
      <w:proofErr w:type="spellEnd"/>
    </w:p>
    <w:p w:rsidR="00E82D71" w:rsidRDefault="00E82D71" w:rsidP="004C046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4C0463" w:rsidRPr="00FE2341" w:rsidRDefault="004C0463" w:rsidP="004C046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FE2341">
        <w:rPr>
          <w:rFonts w:ascii="Arial" w:hAnsi="Arial" w:cs="Arial"/>
          <w:b/>
          <w:bCs/>
          <w:color w:val="000000" w:themeColor="text1"/>
          <w:shd w:val="clear" w:color="auto" w:fill="FFFFFF"/>
        </w:rPr>
        <w:t>ALCUNI PRODOTTI “NI”</w:t>
      </w:r>
    </w:p>
    <w:p w:rsidR="004C0463" w:rsidRPr="00FE2341" w:rsidRDefault="004C0463" w:rsidP="004C0463">
      <w:p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 w:rsidRPr="00FE2341">
        <w:rPr>
          <w:rFonts w:ascii="Arial" w:hAnsi="Arial" w:cs="Arial"/>
          <w:color w:val="000000" w:themeColor="text1"/>
          <w:shd w:val="clear" w:color="auto" w:fill="FFFFFF"/>
        </w:rPr>
        <w:t>Bagnoshampoo</w:t>
      </w:r>
      <w:proofErr w:type="spellEnd"/>
      <w:r w:rsidRPr="00FE23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4C0463" w:rsidRPr="00345A31" w:rsidRDefault="004C0463" w:rsidP="004C0463">
      <w:pPr>
        <w:rPr>
          <w:rFonts w:ascii="Arial" w:hAnsi="Arial" w:cs="Arial"/>
          <w:color w:val="000000" w:themeColor="text1"/>
          <w:shd w:val="clear" w:color="auto" w:fill="FFFFFF"/>
        </w:rPr>
      </w:pPr>
      <w:r w:rsidRPr="00345A31">
        <w:rPr>
          <w:rFonts w:ascii="Arial" w:hAnsi="Arial" w:cs="Arial"/>
          <w:color w:val="000000" w:themeColor="text1"/>
          <w:shd w:val="clear" w:color="auto" w:fill="FFFFFF"/>
        </w:rPr>
        <w:t xml:space="preserve">BAGNOSHAMPOO - BIMBI - ALLA FRUTTA </w:t>
      </w:r>
      <w:r w:rsidRPr="00FE2341">
        <w:rPr>
          <w:rFonts w:ascii="Arial" w:hAnsi="Arial" w:cs="Arial"/>
          <w:color w:val="000000" w:themeColor="text1"/>
          <w:shd w:val="clear" w:color="auto" w:fill="FFFFFF"/>
        </w:rPr>
        <w:t>–</w:t>
      </w:r>
      <w:r w:rsidRPr="00345A31">
        <w:rPr>
          <w:rFonts w:ascii="Arial" w:hAnsi="Arial" w:cs="Arial"/>
          <w:color w:val="000000" w:themeColor="text1"/>
          <w:shd w:val="clear" w:color="auto" w:fill="FFFFFF"/>
        </w:rPr>
        <w:t xml:space="preserve"> BIO</w:t>
      </w:r>
      <w:r w:rsidRPr="00FE23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45A31">
        <w:rPr>
          <w:rFonts w:ascii="Arial" w:hAnsi="Arial" w:cs="Arial"/>
          <w:color w:val="000000" w:themeColor="text1"/>
          <w:shd w:val="clear" w:color="auto" w:fill="FFFFFF"/>
        </w:rPr>
        <w:t>COD. 10041969</w:t>
      </w:r>
      <w:r w:rsidRPr="00FE23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45A31">
        <w:rPr>
          <w:rFonts w:ascii="Arial" w:hAnsi="Arial" w:cs="Arial"/>
          <w:color w:val="000000" w:themeColor="text1"/>
          <w:shd w:val="clear" w:color="auto" w:fill="FFFFFF"/>
        </w:rPr>
        <w:t>200 ml</w:t>
      </w:r>
      <w:r w:rsidRPr="00FE234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345A31">
        <w:rPr>
          <w:rFonts w:ascii="Arial" w:hAnsi="Arial" w:cs="Arial"/>
          <w:color w:val="000000" w:themeColor="text1"/>
          <w:shd w:val="clear" w:color="auto" w:fill="FFFFFF"/>
        </w:rPr>
        <w:t>con estratto di camomilla</w:t>
      </w:r>
    </w:p>
    <w:p w:rsidR="004C0463" w:rsidRPr="00345A31" w:rsidRDefault="004C0463" w:rsidP="004270D8">
      <w:pPr>
        <w:spacing w:after="44" w:line="240" w:lineRule="auto"/>
        <w:rPr>
          <w:rFonts w:ascii="GrotesqueMTStd" w:eastAsia="Times New Roman" w:hAnsi="GrotesqueMTStd" w:cs="Times New Roman"/>
          <w:color w:val="000000" w:themeColor="text1"/>
          <w:sz w:val="12"/>
          <w:szCs w:val="12"/>
          <w:lang w:eastAsia="it-IT"/>
        </w:rPr>
      </w:pP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Aqua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, 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Saccharum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officinarum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extract*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Decyl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glucoside,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Coco-betaine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Coco-glucoside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Glycerin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, 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Chamomilla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recutita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flower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extract*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Mangifera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indica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fruit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extract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Sapindus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mukurossi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peel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extract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Hydrolyzed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rice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protein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Yogurt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powder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Xanthan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gum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Sodium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benzoate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Potassium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sorbate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Lactic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acid,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Parfum°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Benzyl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alcohol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Limonene°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Linalool°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.</w:t>
      </w:r>
      <w:r w:rsidRPr="00345A31">
        <w:rPr>
          <w:rFonts w:ascii="GrotesqueMTStd" w:eastAsia="Times New Roman" w:hAnsi="GrotesqueMTStd" w:cs="Times New Roman"/>
          <w:color w:val="000000" w:themeColor="text1"/>
          <w:sz w:val="12"/>
          <w:szCs w:val="12"/>
          <w:lang w:eastAsia="it-IT"/>
        </w:rPr>
        <w:br/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*Ingredienti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del Commercio Equo e Solidale</w:t>
      </w:r>
      <w:r w:rsidRPr="00345A31">
        <w:rPr>
          <w:rFonts w:ascii="GrotesqueMTStd" w:eastAsia="Times New Roman" w:hAnsi="GrotesqueMTStd" w:cs="Times New Roman"/>
          <w:color w:val="000000" w:themeColor="text1"/>
          <w:sz w:val="12"/>
          <w:szCs w:val="12"/>
          <w:lang w:eastAsia="it-IT"/>
        </w:rPr>
        <w:br/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°Ingredienti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da Agricoltura Biologica</w:t>
      </w:r>
    </w:p>
    <w:p w:rsidR="004C0463" w:rsidRPr="00345A31" w:rsidRDefault="004C0463" w:rsidP="004270D8">
      <w:pPr>
        <w:spacing w:after="44" w:line="240" w:lineRule="auto"/>
        <w:rPr>
          <w:rFonts w:ascii="GrotesqueMTStd" w:eastAsia="Times New Roman" w:hAnsi="GrotesqueMTStd" w:cs="Times New Roman"/>
          <w:color w:val="000000" w:themeColor="text1"/>
          <w:sz w:val="12"/>
          <w:szCs w:val="12"/>
          <w:lang w:eastAsia="it-IT"/>
        </w:rPr>
      </w:pPr>
      <w:r w:rsidRPr="004270D8">
        <w:rPr>
          <w:rFonts w:ascii="GrotesqueMTStd-Bold" w:eastAsia="Times New Roman" w:hAnsi="GrotesqueMTStd-Bold" w:cs="Times New Roman"/>
          <w:caps/>
          <w:color w:val="000000" w:themeColor="text1"/>
          <w:sz w:val="12"/>
          <w:lang w:eastAsia="it-IT"/>
        </w:rPr>
        <w:t>INGREDIENTI EQUO SOLIDALI: </w:t>
      </w:r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52.0% in peso</w:t>
      </w:r>
      <w:r w:rsid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Zucchero di canna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Bio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(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Manduvirà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– Paraguay) - Noci detergenti (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Asha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– India) - Mango (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Cds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-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Burkina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Faso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) - Camomilla bio (Meru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Herbs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- Kenya,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Naturaleza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- Bolivia)</w:t>
      </w:r>
    </w:p>
    <w:p w:rsidR="004270D8" w:rsidRDefault="004C0463" w:rsidP="004270D8">
      <w:pPr>
        <w:rPr>
          <w:rFonts w:ascii="Verdana" w:hAnsi="Verdana"/>
          <w:color w:val="000000" w:themeColor="text1"/>
          <w:sz w:val="16"/>
          <w:szCs w:val="16"/>
        </w:rPr>
      </w:pPr>
      <w:r w:rsidRPr="004270D8">
        <w:rPr>
          <w:rFonts w:ascii="Verdana" w:hAnsi="Verdana"/>
          <w:color w:val="000000" w:themeColor="text1"/>
          <w:sz w:val="16"/>
          <w:szCs w:val="16"/>
        </w:rPr>
        <w:t xml:space="preserve">Il </w:t>
      </w:r>
      <w:r w:rsidR="004270D8" w:rsidRPr="004270D8">
        <w:rPr>
          <w:rFonts w:ascii="Verdana" w:hAnsi="Verdana"/>
          <w:color w:val="FF0000"/>
          <w:sz w:val="16"/>
          <w:szCs w:val="16"/>
        </w:rPr>
        <w:t xml:space="preserve">SAPINDUS MUKUROSSI </w:t>
      </w:r>
      <w:r w:rsidRPr="004270D8">
        <w:rPr>
          <w:rFonts w:ascii="Verdana" w:hAnsi="Verdana"/>
          <w:color w:val="000000" w:themeColor="text1"/>
          <w:sz w:val="16"/>
          <w:szCs w:val="16"/>
        </w:rPr>
        <w:t>dovrebbe averne tre di bollini rossi perché praticamente non lava ma è molto tossico per gli organismi acquatici. Va molto di moda e quindi si tratta di una mossa di pur</w:t>
      </w:r>
      <w:r w:rsidR="004270D8">
        <w:rPr>
          <w:rFonts w:ascii="Verdana" w:hAnsi="Verdana"/>
          <w:color w:val="000000" w:themeColor="text1"/>
          <w:sz w:val="16"/>
          <w:szCs w:val="16"/>
        </w:rPr>
        <w:t>o marketing ma cosmeticamente ed</w:t>
      </w:r>
      <w:r w:rsidRPr="004270D8">
        <w:rPr>
          <w:rFonts w:ascii="Verdana" w:hAnsi="Verdana"/>
          <w:color w:val="000000" w:themeColor="text1"/>
          <w:sz w:val="16"/>
          <w:szCs w:val="16"/>
        </w:rPr>
        <w:t xml:space="preserve"> ecologicamente parlando è pessimo. </w:t>
      </w:r>
      <w:proofErr w:type="spellStart"/>
      <w:r w:rsidRPr="004270D8">
        <w:rPr>
          <w:rFonts w:ascii="Verdana" w:hAnsi="Verdana"/>
          <w:color w:val="000000" w:themeColor="text1"/>
          <w:sz w:val="16"/>
          <w:szCs w:val="16"/>
        </w:rPr>
        <w:t>By</w:t>
      </w:r>
      <w:proofErr w:type="spellEnd"/>
      <w:r w:rsidRPr="004270D8">
        <w:rPr>
          <w:rFonts w:ascii="Verdana" w:hAnsi="Verdana"/>
          <w:color w:val="000000" w:themeColor="text1"/>
          <w:sz w:val="16"/>
          <w:szCs w:val="16"/>
        </w:rPr>
        <w:t xml:space="preserve"> </w:t>
      </w:r>
      <w:proofErr w:type="spellStart"/>
      <w:r w:rsidRPr="004270D8">
        <w:rPr>
          <w:rFonts w:ascii="Verdana" w:hAnsi="Verdana"/>
          <w:color w:val="000000" w:themeColor="text1"/>
          <w:sz w:val="16"/>
          <w:szCs w:val="16"/>
        </w:rPr>
        <w:t>Zago</w:t>
      </w:r>
      <w:proofErr w:type="spellEnd"/>
      <w:r w:rsidRPr="004270D8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4270D8">
        <w:rPr>
          <w:rFonts w:ascii="Verdana" w:hAnsi="Verdana"/>
          <w:color w:val="000000" w:themeColor="text1"/>
          <w:sz w:val="16"/>
          <w:szCs w:val="16"/>
        </w:rPr>
        <w:t>(2014)</w:t>
      </w:r>
    </w:p>
    <w:p w:rsidR="004C0463" w:rsidRDefault="004C0463" w:rsidP="004270D8">
      <w:pPr>
        <w:rPr>
          <w:rFonts w:ascii="Verdana" w:hAnsi="Verdana"/>
          <w:color w:val="000000"/>
          <w:sz w:val="11"/>
          <w:szCs w:val="11"/>
          <w:shd w:val="clear" w:color="auto" w:fill="ECECEC"/>
        </w:rPr>
      </w:pP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67" name="Immagine 95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0D8">
        <w:rPr>
          <w:rFonts w:ascii="Verdana" w:hAnsi="Verdana"/>
          <w:color w:val="FFBF00"/>
          <w:sz w:val="11"/>
          <w:szCs w:val="11"/>
        </w:rPr>
        <w:t> </w:t>
      </w:r>
      <w:r w:rsidRPr="004270D8">
        <w:rPr>
          <w:rFonts w:ascii="Verdana" w:hAnsi="Verdana"/>
          <w:b/>
          <w:bCs/>
          <w:color w:val="FFBF00"/>
          <w:sz w:val="11"/>
          <w:szCs w:val="11"/>
        </w:rPr>
        <w:t>LIMONENE </w:t>
      </w:r>
      <w:r w:rsidRPr="004270D8">
        <w:rPr>
          <w:rFonts w:ascii="Verdana" w:hAnsi="Verdana"/>
          <w:color w:val="000000"/>
          <w:sz w:val="11"/>
          <w:szCs w:val="11"/>
        </w:rPr>
        <w:t>(Allergene del profumo)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68" name="Immagine 96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0D8">
        <w:rPr>
          <w:rFonts w:ascii="Verdana" w:hAnsi="Verdana"/>
          <w:color w:val="FFBF00"/>
          <w:sz w:val="11"/>
          <w:szCs w:val="11"/>
        </w:rPr>
        <w:t> </w:t>
      </w:r>
      <w:r w:rsidRPr="004270D8">
        <w:rPr>
          <w:rFonts w:ascii="Verdana" w:hAnsi="Verdana"/>
          <w:b/>
          <w:bCs/>
          <w:color w:val="FFBF00"/>
          <w:sz w:val="11"/>
          <w:szCs w:val="11"/>
        </w:rPr>
        <w:t>LINALOOL </w:t>
      </w:r>
      <w:r w:rsidRPr="004270D8">
        <w:rPr>
          <w:rFonts w:ascii="Verdana" w:hAnsi="Verdana"/>
          <w:color w:val="000000"/>
          <w:sz w:val="11"/>
          <w:szCs w:val="11"/>
        </w:rPr>
        <w:t>(Allergene del profumo)</w:t>
      </w:r>
    </w:p>
    <w:p w:rsidR="004C0463" w:rsidRDefault="004C0463" w:rsidP="004C0463">
      <w:pPr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Bagno doccia Argan</w:t>
      </w:r>
    </w:p>
    <w:p w:rsidR="004C0463" w:rsidRPr="0087023B" w:rsidRDefault="004C0463" w:rsidP="004270D8">
      <w:pPr>
        <w:spacing w:after="44" w:line="240" w:lineRule="auto"/>
        <w:rPr>
          <w:rFonts w:ascii="GrotesqueMTStd" w:eastAsia="Times New Roman" w:hAnsi="GrotesqueMTStd" w:cs="Times New Roman"/>
          <w:color w:val="000000" w:themeColor="text1"/>
          <w:sz w:val="12"/>
          <w:szCs w:val="12"/>
          <w:lang w:eastAsia="it-IT"/>
        </w:rPr>
      </w:pP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Aqua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, 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Saccharum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officinarum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extract*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Ammonium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lauryl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sulfate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Decyl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glucoside, </w:t>
      </w:r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Aloe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barbadensis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leaf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juice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Argania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spinosa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oil*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Cananga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odorata oil,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Sapindus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mukurossi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peel</w:t>
      </w:r>
      <w:proofErr w:type="spellEnd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i/>
          <w:iCs/>
          <w:color w:val="000000" w:themeColor="text1"/>
          <w:sz w:val="12"/>
          <w:lang w:eastAsia="it-IT"/>
        </w:rPr>
        <w:t>extract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Coco-glucoside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Glyceryl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oleate,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Caprylyl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Capryl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Glucoside,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Hydrolyzed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rice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protein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Citrus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sinensis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peel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oil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expressed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Zea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mays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germ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oil,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CI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75810,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Capsanthin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/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capsorubin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Parfum°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Lactic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acid,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Tocopherol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Hydrogenated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palm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glycerides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citrate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Sodium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benzoate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Potassium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sorbate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Citric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acid,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Limonene°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Linalool°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,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Citronellol°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.</w:t>
      </w:r>
      <w:r w:rsidRPr="0087023B">
        <w:rPr>
          <w:rFonts w:ascii="GrotesqueMTStd" w:eastAsia="Times New Roman" w:hAnsi="GrotesqueMTStd" w:cs="Times New Roman"/>
          <w:color w:val="000000" w:themeColor="text1"/>
          <w:sz w:val="12"/>
          <w:szCs w:val="12"/>
          <w:lang w:eastAsia="it-IT"/>
        </w:rPr>
        <w:br/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*Ingredienti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del Commercio Equo e Solidale</w:t>
      </w:r>
      <w:r w:rsidRPr="0087023B">
        <w:rPr>
          <w:rFonts w:ascii="GrotesqueMTStd" w:eastAsia="Times New Roman" w:hAnsi="GrotesqueMTStd" w:cs="Times New Roman"/>
          <w:color w:val="000000" w:themeColor="text1"/>
          <w:sz w:val="12"/>
          <w:szCs w:val="12"/>
          <w:lang w:eastAsia="it-IT"/>
        </w:rPr>
        <w:br/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°Ingredienti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da Agricoltura Biologica</w:t>
      </w:r>
    </w:p>
    <w:p w:rsidR="004C0463" w:rsidRPr="0087023B" w:rsidRDefault="004C0463" w:rsidP="004270D8">
      <w:pPr>
        <w:spacing w:after="44" w:line="240" w:lineRule="auto"/>
        <w:rPr>
          <w:rFonts w:ascii="GrotesqueMTStd" w:eastAsia="Times New Roman" w:hAnsi="GrotesqueMTStd" w:cs="Times New Roman"/>
          <w:color w:val="666666"/>
          <w:sz w:val="12"/>
          <w:szCs w:val="12"/>
          <w:lang w:eastAsia="it-IT"/>
        </w:rPr>
      </w:pPr>
      <w:r w:rsidRPr="004270D8">
        <w:rPr>
          <w:rFonts w:ascii="GrotesqueMTStd-Bold" w:eastAsia="Times New Roman" w:hAnsi="GrotesqueMTStd-Bold" w:cs="Times New Roman"/>
          <w:caps/>
          <w:color w:val="000000" w:themeColor="text1"/>
          <w:sz w:val="12"/>
          <w:lang w:eastAsia="it-IT"/>
        </w:rPr>
        <w:t>INGREDIENTI EQUO SOLIDALI: </w:t>
      </w:r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52.0% in peso</w:t>
      </w:r>
      <w:r w:rsid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Olio noci Amazzonia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Bio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(Candela, Perù) - Olio dio sesamo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Bio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(Coop Del Campo Nicaragua) - Olio essenziale di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ylang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ylang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(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Ravinala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– Madagascar) - Olio di cocco (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Spftc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Filippine) – Olio di Argan 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Bio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(</w:t>
      </w:r>
      <w:proofErr w:type="spellStart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>Targanine</w:t>
      </w:r>
      <w:proofErr w:type="spellEnd"/>
      <w:r w:rsidRPr="004270D8">
        <w:rPr>
          <w:rFonts w:ascii="GrotesqueMTStd" w:eastAsia="Times New Roman" w:hAnsi="GrotesqueMTStd" w:cs="Times New Roman"/>
          <w:color w:val="000000" w:themeColor="text1"/>
          <w:sz w:val="12"/>
          <w:lang w:eastAsia="it-IT"/>
        </w:rPr>
        <w:t xml:space="preserve"> - Marocco</w:t>
      </w:r>
      <w:r w:rsidRPr="0087023B">
        <w:rPr>
          <w:rFonts w:ascii="GrotesqueMTStd" w:eastAsia="Times New Roman" w:hAnsi="GrotesqueMTStd" w:cs="Times New Roman"/>
          <w:color w:val="666666"/>
          <w:sz w:val="12"/>
          <w:lang w:eastAsia="it-IT"/>
        </w:rPr>
        <w:t>)</w:t>
      </w:r>
    </w:p>
    <w:p w:rsidR="004C0463" w:rsidRDefault="004C0463" w:rsidP="004270D8">
      <w:pPr>
        <w:rPr>
          <w:rFonts w:ascii="Verdana" w:hAnsi="Verdana"/>
          <w:color w:val="000000"/>
          <w:sz w:val="11"/>
          <w:szCs w:val="11"/>
          <w:shd w:val="clear" w:color="auto" w:fill="ECECEC"/>
        </w:rPr>
      </w:pP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69" name="Immagine 89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ma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0000"/>
          <w:sz w:val="16"/>
          <w:szCs w:val="16"/>
          <w:shd w:val="clear" w:color="auto" w:fill="ECECEC"/>
        </w:rPr>
        <w:t> </w:t>
      </w:r>
      <w:r w:rsidRPr="004270D8">
        <w:rPr>
          <w:rFonts w:ascii="Verdana" w:hAnsi="Verdana"/>
          <w:b/>
          <w:bCs/>
          <w:color w:val="FF0000"/>
          <w:sz w:val="11"/>
          <w:szCs w:val="11"/>
          <w:shd w:val="clear" w:color="auto" w:fill="ECECEC"/>
        </w:rPr>
        <w:t>CANANGA ODORATA </w:t>
      </w:r>
      <w:r w:rsidRPr="004270D8">
        <w:rPr>
          <w:rFonts w:ascii="Verdana" w:hAnsi="Verdana"/>
          <w:color w:val="000000"/>
          <w:sz w:val="11"/>
          <w:szCs w:val="11"/>
          <w:shd w:val="clear" w:color="auto" w:fill="ECECEC"/>
        </w:rPr>
        <w:t>(emolliente)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br/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70" name="Immagine 9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ma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0000"/>
          <w:sz w:val="11"/>
          <w:szCs w:val="11"/>
          <w:shd w:val="clear" w:color="auto" w:fill="ECECEC"/>
        </w:rPr>
        <w:t> </w:t>
      </w:r>
      <w:proofErr w:type="spellStart"/>
      <w:r>
        <w:rPr>
          <w:rFonts w:ascii="Verdana" w:hAnsi="Verdana"/>
          <w:b/>
          <w:bCs/>
          <w:color w:val="FF0000"/>
          <w:sz w:val="11"/>
          <w:szCs w:val="11"/>
          <w:shd w:val="clear" w:color="auto" w:fill="ECECEC"/>
        </w:rPr>
        <w:t>CI</w:t>
      </w:r>
      <w:proofErr w:type="spellEnd"/>
      <w:r>
        <w:rPr>
          <w:rFonts w:ascii="Verdana" w:hAnsi="Verdana"/>
          <w:b/>
          <w:bCs/>
          <w:color w:val="FF0000"/>
          <w:sz w:val="11"/>
          <w:szCs w:val="11"/>
          <w:shd w:val="clear" w:color="auto" w:fill="ECECEC"/>
        </w:rPr>
        <w:t xml:space="preserve"> 75810 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(colorante cosmetico)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br/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71" name="Immagine 95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LIMONENE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(Allergene del profumo)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72" name="Immagine 96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LINALOOL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(Allergene del profumo)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noProof/>
          <w:lang w:eastAsia="it-IT"/>
        </w:rPr>
        <w:lastRenderedPageBreak/>
        <w:drawing>
          <wp:inline distT="0" distB="0" distL="0" distR="0">
            <wp:extent cx="371475" cy="188595"/>
            <wp:effectExtent l="19050" t="0" r="9525" b="0"/>
            <wp:docPr id="73" name="Immagine 9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CITRONELLOL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(additivo)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74" name="Immagine 98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CITRONELLOL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(Allergene del profumo)</w:t>
      </w:r>
    </w:p>
    <w:p w:rsidR="004C0463" w:rsidRDefault="004270D8" w:rsidP="004C0463">
      <w:pPr>
        <w:rPr>
          <w:rFonts w:ascii="Verdana" w:hAnsi="Verdana"/>
          <w:color w:val="000000"/>
          <w:sz w:val="11"/>
          <w:szCs w:val="11"/>
          <w:shd w:val="clear" w:color="auto" w:fill="ECECEC"/>
        </w:rPr>
      </w:pPr>
      <w:r w:rsidRPr="004270D8">
        <w:rPr>
          <w:rFonts w:ascii="GrotesqueMTStd" w:hAnsi="GrotesqueMTStd"/>
          <w:color w:val="FF0000"/>
          <w:sz w:val="16"/>
          <w:szCs w:val="16"/>
          <w:shd w:val="clear" w:color="auto" w:fill="F9F9F9"/>
        </w:rPr>
        <w:t>CAPSANTHIN/CAPSORUBIN</w:t>
      </w:r>
      <w:r w:rsidR="004C0463">
        <w:rPr>
          <w:rFonts w:ascii="GrotesqueMTStd" w:hAnsi="GrotesqueMTStd"/>
          <w:color w:val="666666"/>
          <w:sz w:val="12"/>
          <w:szCs w:val="12"/>
          <w:shd w:val="clear" w:color="auto" w:fill="F9F9F9"/>
        </w:rPr>
        <w:t xml:space="preserve"> </w:t>
      </w:r>
      <w:r w:rsidR="004C0463">
        <w:rPr>
          <w:rFonts w:ascii="Verdana" w:hAnsi="Verdana"/>
          <w:color w:val="000000"/>
          <w:sz w:val="11"/>
          <w:szCs w:val="11"/>
          <w:shd w:val="clear" w:color="auto" w:fill="ECECEC"/>
        </w:rPr>
        <w:t>la fabbricazione è molto complessa, c'è bisogno di molti passaggi in impianti chimici. Perché è una molecola molto pesante e complessa dalla scarsa biodegradabilità.</w:t>
      </w:r>
    </w:p>
    <w:p w:rsidR="004C0463" w:rsidRPr="004270D8" w:rsidRDefault="004C0463" w:rsidP="004C0463">
      <w:pPr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</w:pPr>
      <w:r w:rsidRPr="004270D8">
        <w:rPr>
          <w:rFonts w:ascii="Arial" w:hAnsi="Arial" w:cs="Arial"/>
          <w:b/>
          <w:bCs/>
          <w:color w:val="000000" w:themeColor="text1"/>
          <w:shd w:val="clear" w:color="auto" w:fill="FFFFFF"/>
        </w:rPr>
        <w:t>Gel olio massaggio ARGAN</w:t>
      </w:r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 </w:t>
      </w:r>
      <w:proofErr w:type="spellStart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Sesamum</w:t>
      </w:r>
      <w:proofErr w:type="spellEnd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indicum</w:t>
      </w:r>
      <w:proofErr w:type="spellEnd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seed</w:t>
      </w:r>
      <w:proofErr w:type="spellEnd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oil*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Helianthus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annus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seed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oil*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Sucrose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laurate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Aqua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Caprylic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/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capric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triglyceride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Cocos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nucifera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oil,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Glycerin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, </w:t>
      </w:r>
      <w:proofErr w:type="spellStart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Argania</w:t>
      </w:r>
      <w:proofErr w:type="spellEnd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spinosa </w:t>
      </w:r>
      <w:proofErr w:type="spellStart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oil*</w:t>
      </w:r>
      <w:proofErr w:type="spellEnd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Cananga</w:t>
      </w:r>
      <w:proofErr w:type="spellEnd"/>
      <w:r w:rsidRPr="004270D8">
        <w:rPr>
          <w:rStyle w:val="Enfasicorsivo"/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odorata oil</w:t>
      </w:r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Citrus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sinensis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peel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oil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expressed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Zea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mays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germ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oil,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Capsanthin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/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capsorubin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Tocopherol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Squalene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Beta-sitosterol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Parfum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Limonene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Linalool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Citronellol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Benzyl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benzoate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Farnesol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Benzyl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salicylate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Geraniol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Coumarin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, </w:t>
      </w:r>
      <w:proofErr w:type="spellStart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>CI</w:t>
      </w:r>
      <w:proofErr w:type="spellEnd"/>
      <w:r w:rsidRPr="004270D8">
        <w:rPr>
          <w:rFonts w:ascii="GrotesqueMTStd" w:hAnsi="GrotesqueMTStd"/>
          <w:color w:val="000000" w:themeColor="text1"/>
          <w:sz w:val="12"/>
          <w:szCs w:val="12"/>
          <w:shd w:val="clear" w:color="auto" w:fill="F9F9F9"/>
        </w:rPr>
        <w:t xml:space="preserve"> 75810.</w:t>
      </w:r>
    </w:p>
    <w:p w:rsidR="004C0463" w:rsidRDefault="004C0463" w:rsidP="004270D8">
      <w:pPr>
        <w:rPr>
          <w:rFonts w:ascii="Verdana" w:hAnsi="Verdana"/>
          <w:color w:val="000000"/>
          <w:sz w:val="11"/>
          <w:szCs w:val="11"/>
          <w:shd w:val="clear" w:color="auto" w:fill="ECECEC"/>
        </w:rPr>
      </w:pPr>
      <w:r w:rsidRPr="004270D8">
        <w:rPr>
          <w:noProof/>
          <w:sz w:val="11"/>
          <w:szCs w:val="11"/>
          <w:lang w:eastAsia="it-IT"/>
        </w:rPr>
        <w:drawing>
          <wp:inline distT="0" distB="0" distL="0" distR="0">
            <wp:extent cx="371475" cy="188595"/>
            <wp:effectExtent l="19050" t="0" r="9525" b="0"/>
            <wp:docPr id="77" name="Immagine 89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ma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0D8">
        <w:rPr>
          <w:rFonts w:ascii="Verdana" w:hAnsi="Verdana"/>
          <w:color w:val="FF0000"/>
          <w:sz w:val="11"/>
          <w:szCs w:val="11"/>
          <w:shd w:val="clear" w:color="auto" w:fill="ECECEC"/>
        </w:rPr>
        <w:t> </w:t>
      </w:r>
      <w:r w:rsidRPr="004270D8">
        <w:rPr>
          <w:rFonts w:ascii="Verdana" w:hAnsi="Verdana"/>
          <w:b/>
          <w:bCs/>
          <w:color w:val="FF0000"/>
          <w:sz w:val="11"/>
          <w:szCs w:val="11"/>
          <w:shd w:val="clear" w:color="auto" w:fill="ECECEC"/>
        </w:rPr>
        <w:t>CANANGA ODORATA </w:t>
      </w:r>
      <w:r w:rsidRPr="004270D8">
        <w:rPr>
          <w:rFonts w:ascii="Verdana" w:hAnsi="Verdana"/>
          <w:color w:val="000000"/>
          <w:sz w:val="11"/>
          <w:szCs w:val="11"/>
          <w:shd w:val="clear" w:color="auto" w:fill="ECECEC"/>
        </w:rPr>
        <w:t>(emolliente)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78" name="Immagine 92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ma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0000"/>
          <w:sz w:val="11"/>
          <w:szCs w:val="11"/>
          <w:shd w:val="clear" w:color="auto" w:fill="ECECEC"/>
        </w:rPr>
        <w:t> </w:t>
      </w:r>
      <w:proofErr w:type="spellStart"/>
      <w:r>
        <w:rPr>
          <w:rFonts w:ascii="Verdana" w:hAnsi="Verdana"/>
          <w:b/>
          <w:bCs/>
          <w:color w:val="FF0000"/>
          <w:sz w:val="11"/>
          <w:szCs w:val="11"/>
          <w:shd w:val="clear" w:color="auto" w:fill="ECECEC"/>
        </w:rPr>
        <w:t>CI</w:t>
      </w:r>
      <w:proofErr w:type="spellEnd"/>
      <w:r>
        <w:rPr>
          <w:rFonts w:ascii="Verdana" w:hAnsi="Verdana"/>
          <w:b/>
          <w:bCs/>
          <w:color w:val="FF0000"/>
          <w:sz w:val="11"/>
          <w:szCs w:val="11"/>
          <w:shd w:val="clear" w:color="auto" w:fill="ECECEC"/>
        </w:rPr>
        <w:t xml:space="preserve"> 75810 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(colorante cosmetico)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84" name="Immagine 95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LIMONENE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(Allergene del profumo)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85" name="Immagine 96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LINALOOL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(Allergene del profumo)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86" name="Immagine 9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CITRONELLOL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(additivo)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87" name="Immagine 98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CITRONELLOL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(Allergene del profumo)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88" name="Immagine 134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FARNESOL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(Allergene del profumo)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90" name="Immagine 135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BENZYL SALICYLATE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(Allergene del profumo)</w:t>
      </w:r>
      <w:r>
        <w:rPr>
          <w:rFonts w:ascii="Verdana" w:hAnsi="Verdana"/>
          <w:color w:val="000000"/>
          <w:sz w:val="11"/>
          <w:szCs w:val="11"/>
        </w:rPr>
        <w:br/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91" name="Immagine 136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GERANIOL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(additivo)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93" name="Immagine 137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GERANIOL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(Allergene del profumo)</w:t>
      </w:r>
      <w:r w:rsidR="004270D8">
        <w:rPr>
          <w:rFonts w:ascii="Verdana" w:hAnsi="Verdana"/>
          <w:color w:val="000000"/>
          <w:sz w:val="11"/>
          <w:szCs w:val="11"/>
          <w:shd w:val="clear" w:color="auto" w:fill="ECECEC"/>
        </w:rPr>
        <w:t xml:space="preserve"> </w:t>
      </w:r>
      <w:r>
        <w:rPr>
          <w:noProof/>
          <w:lang w:eastAsia="it-IT"/>
        </w:rPr>
        <w:drawing>
          <wp:inline distT="0" distB="0" distL="0" distR="0">
            <wp:extent cx="371475" cy="188595"/>
            <wp:effectExtent l="19050" t="0" r="9525" b="0"/>
            <wp:docPr id="94" name="Immagine 138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ma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BF00"/>
          <w:sz w:val="11"/>
          <w:szCs w:val="11"/>
          <w:shd w:val="clear" w:color="auto" w:fill="ECECEC"/>
        </w:rPr>
        <w:t> </w:t>
      </w:r>
      <w:r>
        <w:rPr>
          <w:rFonts w:ascii="Verdana" w:hAnsi="Verdana"/>
          <w:b/>
          <w:bCs/>
          <w:color w:val="FFBF00"/>
          <w:sz w:val="11"/>
          <w:szCs w:val="11"/>
          <w:shd w:val="clear" w:color="auto" w:fill="ECECEC"/>
        </w:rPr>
        <w:t>COUMARIN </w:t>
      </w:r>
      <w:r>
        <w:rPr>
          <w:rFonts w:ascii="Verdana" w:hAnsi="Verdana"/>
          <w:color w:val="000000"/>
          <w:sz w:val="11"/>
          <w:szCs w:val="11"/>
          <w:shd w:val="clear" w:color="auto" w:fill="ECECEC"/>
        </w:rPr>
        <w:t>(Allergene del profumo)</w:t>
      </w:r>
    </w:p>
    <w:p w:rsidR="0000275F" w:rsidRDefault="0000275F" w:rsidP="00002844"/>
    <w:p w:rsidR="005119CD" w:rsidRDefault="005119CD">
      <w:pPr>
        <w:rPr>
          <w:rFonts w:ascii="Verdana" w:hAnsi="Verdana"/>
          <w:color w:val="000000"/>
          <w:sz w:val="16"/>
          <w:szCs w:val="16"/>
          <w:shd w:val="clear" w:color="auto" w:fill="ECECEC"/>
        </w:rPr>
      </w:pPr>
      <w:r>
        <w:rPr>
          <w:rFonts w:ascii="Verdana" w:hAnsi="Verdana"/>
          <w:color w:val="000000"/>
          <w:sz w:val="16"/>
          <w:szCs w:val="16"/>
          <w:shd w:val="clear" w:color="auto" w:fill="ECECEC"/>
        </w:rPr>
        <w:br w:type="page"/>
      </w:r>
    </w:p>
    <w:p w:rsidR="005119CD" w:rsidRDefault="005119CD" w:rsidP="005119CD">
      <w:pPr>
        <w:rPr>
          <w:b/>
          <w:bCs/>
          <w:sz w:val="40"/>
          <w:szCs w:val="40"/>
        </w:rPr>
      </w:pPr>
      <w:r w:rsidRPr="00C755D5">
        <w:rPr>
          <w:b/>
          <w:bCs/>
          <w:sz w:val="40"/>
          <w:szCs w:val="40"/>
        </w:rPr>
        <w:lastRenderedPageBreak/>
        <w:t xml:space="preserve">CHI C’È DIETRO </w:t>
      </w:r>
      <w:r>
        <w:rPr>
          <w:b/>
          <w:bCs/>
          <w:sz w:val="40"/>
          <w:szCs w:val="40"/>
        </w:rPr>
        <w:t>OFFICINA NATURAE</w:t>
      </w:r>
      <w:r w:rsidRPr="00C755D5">
        <w:rPr>
          <w:b/>
          <w:bCs/>
          <w:sz w:val="40"/>
          <w:szCs w:val="40"/>
        </w:rPr>
        <w:t>?</w:t>
      </w:r>
    </w:p>
    <w:p w:rsidR="005119CD" w:rsidRPr="005119CD" w:rsidRDefault="005119CD" w:rsidP="005119CD">
      <w:pPr>
        <w:rPr>
          <w:rFonts w:asciiTheme="minorBidi" w:hAnsiTheme="minorBidi"/>
        </w:rPr>
      </w:pPr>
      <w:r w:rsidRPr="005119CD">
        <w:rPr>
          <w:rFonts w:asciiTheme="minorBidi" w:hAnsiTheme="minorBidi"/>
        </w:rPr>
        <w:t xml:space="preserve">Prezzi simili ad </w:t>
      </w:r>
      <w:proofErr w:type="spellStart"/>
      <w:r w:rsidRPr="005119CD">
        <w:rPr>
          <w:rFonts w:asciiTheme="minorBidi" w:hAnsiTheme="minorBidi"/>
        </w:rPr>
        <w:t>Altromercato</w:t>
      </w:r>
      <w:proofErr w:type="spellEnd"/>
    </w:p>
    <w:p w:rsidR="005119CD" w:rsidRDefault="005119CD" w:rsidP="005119CD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CONFEZIONI</w:t>
      </w:r>
    </w:p>
    <w:p w:rsidR="005119CD" w:rsidRPr="005119CD" w:rsidRDefault="005119CD" w:rsidP="005119CD">
      <w:pPr>
        <w:rPr>
          <w:rFonts w:asciiTheme="minorBidi" w:hAnsiTheme="minorBidi"/>
        </w:rPr>
      </w:pPr>
      <w:r w:rsidRPr="005119CD">
        <w:rPr>
          <w:rFonts w:asciiTheme="minorBidi" w:hAnsiTheme="minorBidi"/>
        </w:rPr>
        <w:t xml:space="preserve">Molte in acido </w:t>
      </w:r>
      <w:proofErr w:type="spellStart"/>
      <w:r w:rsidRPr="005119CD">
        <w:rPr>
          <w:rFonts w:asciiTheme="minorBidi" w:hAnsiTheme="minorBidi"/>
        </w:rPr>
        <w:t>polilattico</w:t>
      </w:r>
      <w:proofErr w:type="spellEnd"/>
      <w:r w:rsidRPr="005119CD">
        <w:rPr>
          <w:rFonts w:asciiTheme="minorBidi" w:hAnsiTheme="minorBidi"/>
        </w:rPr>
        <w:t xml:space="preserve"> (PLA), un’innovativa </w:t>
      </w:r>
      <w:proofErr w:type="spellStart"/>
      <w:r w:rsidRPr="005119CD">
        <w:rPr>
          <w:rFonts w:asciiTheme="minorBidi" w:hAnsiTheme="minorBidi"/>
        </w:rPr>
        <w:t>bioplastica</w:t>
      </w:r>
      <w:proofErr w:type="spellEnd"/>
      <w:r w:rsidRPr="005119CD">
        <w:rPr>
          <w:rFonts w:asciiTheme="minorBidi" w:hAnsiTheme="minorBidi"/>
        </w:rPr>
        <w:t xml:space="preserve"> prodotta da </w:t>
      </w:r>
      <w:proofErr w:type="spellStart"/>
      <w:r w:rsidRPr="005119CD">
        <w:rPr>
          <w:rFonts w:asciiTheme="minorBidi" w:hAnsiTheme="minorBidi"/>
        </w:rPr>
        <w:t>NatureWorks</w:t>
      </w:r>
      <w:proofErr w:type="spellEnd"/>
      <w:r w:rsidRPr="005119CD">
        <w:rPr>
          <w:rFonts w:asciiTheme="minorBidi" w:hAnsiTheme="minorBidi"/>
        </w:rPr>
        <w:t xml:space="preserve"> </w:t>
      </w:r>
      <w:proofErr w:type="spellStart"/>
      <w:r w:rsidRPr="005119CD">
        <w:rPr>
          <w:rFonts w:asciiTheme="minorBidi" w:hAnsiTheme="minorBidi"/>
        </w:rPr>
        <w:t>Ingeo</w:t>
      </w:r>
      <w:proofErr w:type="spellEnd"/>
      <w:r w:rsidRPr="005119CD">
        <w:rPr>
          <w:rFonts w:asciiTheme="minorBidi" w:hAnsiTheme="minorBidi"/>
        </w:rPr>
        <w:t>. È un materiale derivato dalla trasformazione degli zuccheri di mais, barbabietola, canna da zucchero ecc. è biodegradabile e compostabile nel terreno, quando raggiunte le condizioni di temperatura e umidità necessarie.</w:t>
      </w:r>
    </w:p>
    <w:p w:rsidR="005119CD" w:rsidRPr="005119CD" w:rsidRDefault="005119CD" w:rsidP="005119CD">
      <w:pPr>
        <w:rPr>
          <w:rFonts w:asciiTheme="minorBidi" w:hAnsiTheme="minorBidi"/>
          <w:b/>
          <w:bCs/>
        </w:rPr>
      </w:pPr>
      <w:r w:rsidRPr="005119CD">
        <w:rPr>
          <w:rFonts w:asciiTheme="minorBidi" w:hAnsiTheme="minorBidi"/>
          <w:b/>
          <w:bCs/>
        </w:rPr>
        <w:t>MATERIE PRIME</w:t>
      </w:r>
    </w:p>
    <w:p w:rsidR="005119CD" w:rsidRPr="005119CD" w:rsidRDefault="005119CD" w:rsidP="005119CD">
      <w:pPr>
        <w:rPr>
          <w:rFonts w:asciiTheme="minorBidi" w:hAnsiTheme="minorBidi"/>
        </w:rPr>
      </w:pPr>
      <w:r w:rsidRPr="005119CD">
        <w:rPr>
          <w:rFonts w:asciiTheme="minorBidi" w:hAnsiTheme="minorBidi"/>
        </w:rPr>
        <w:t xml:space="preserve">Sul listino di </w:t>
      </w:r>
      <w:proofErr w:type="spellStart"/>
      <w:r w:rsidRPr="005119CD">
        <w:rPr>
          <w:rFonts w:asciiTheme="minorBidi" w:hAnsiTheme="minorBidi"/>
        </w:rPr>
        <w:t>Aequos</w:t>
      </w:r>
      <w:proofErr w:type="spellEnd"/>
      <w:r w:rsidRPr="005119CD">
        <w:rPr>
          <w:rFonts w:asciiTheme="minorBidi" w:hAnsiTheme="minorBidi"/>
        </w:rPr>
        <w:t xml:space="preserve"> c’è scritto “Materie prime italiane a km 0”, ma cosa dire, ad esempio, del burro di </w:t>
      </w:r>
      <w:proofErr w:type="spellStart"/>
      <w:r w:rsidRPr="005119CD">
        <w:rPr>
          <w:rFonts w:asciiTheme="minorBidi" w:hAnsiTheme="minorBidi"/>
        </w:rPr>
        <w:t>chiuri</w:t>
      </w:r>
      <w:proofErr w:type="spellEnd"/>
      <w:r w:rsidRPr="005119CD">
        <w:rPr>
          <w:rFonts w:asciiTheme="minorBidi" w:hAnsiTheme="minorBidi"/>
        </w:rPr>
        <w:t>?</w:t>
      </w:r>
    </w:p>
    <w:p w:rsidR="005119CD" w:rsidRPr="005119CD" w:rsidRDefault="005119CD" w:rsidP="005119CD">
      <w:pPr>
        <w:rPr>
          <w:rFonts w:asciiTheme="minorBidi" w:hAnsiTheme="minorBidi"/>
          <w:b/>
          <w:bCs/>
        </w:rPr>
      </w:pPr>
      <w:r w:rsidRPr="005119CD">
        <w:rPr>
          <w:rFonts w:asciiTheme="minorBidi" w:hAnsiTheme="minorBidi"/>
          <w:b/>
          <w:bCs/>
        </w:rPr>
        <w:t>PRODUZIONE</w:t>
      </w:r>
    </w:p>
    <w:p w:rsidR="005119CD" w:rsidRPr="005119CD" w:rsidRDefault="005119CD" w:rsidP="005119CD">
      <w:pPr>
        <w:rPr>
          <w:rFonts w:asciiTheme="minorBidi" w:hAnsiTheme="minorBidi"/>
        </w:rPr>
      </w:pPr>
      <w:r w:rsidRPr="005119CD">
        <w:rPr>
          <w:rFonts w:asciiTheme="minorBidi" w:hAnsiTheme="minorBidi"/>
        </w:rPr>
        <w:t xml:space="preserve">Prodotto proprio da loro a Rimini (anzi, si </w:t>
      </w:r>
      <w:proofErr w:type="spellStart"/>
      <w:r w:rsidRPr="005119CD">
        <w:rPr>
          <w:rFonts w:asciiTheme="minorBidi" w:hAnsiTheme="minorBidi"/>
        </w:rPr>
        <w:t>pffrono</w:t>
      </w:r>
      <w:proofErr w:type="spellEnd"/>
      <w:r w:rsidRPr="005119CD">
        <w:rPr>
          <w:rFonts w:asciiTheme="minorBidi" w:hAnsiTheme="minorBidi"/>
        </w:rPr>
        <w:t xml:space="preserve"> come terzisti)</w:t>
      </w:r>
    </w:p>
    <w:p w:rsidR="005119CD" w:rsidRPr="005119CD" w:rsidRDefault="005119CD" w:rsidP="005119CD">
      <w:pPr>
        <w:rPr>
          <w:rFonts w:asciiTheme="minorBidi" w:hAnsiTheme="minorBidi"/>
        </w:rPr>
      </w:pPr>
      <w:r w:rsidRPr="005119CD">
        <w:rPr>
          <w:rFonts w:asciiTheme="minorBidi" w:hAnsiTheme="minorBidi"/>
          <w:b/>
          <w:bCs/>
        </w:rPr>
        <w:t>SERIE</w:t>
      </w:r>
      <w:r>
        <w:rPr>
          <w:rFonts w:asciiTheme="minorBidi" w:hAnsiTheme="minorBidi"/>
          <w:b/>
          <w:bCs/>
        </w:rPr>
        <w:t xml:space="preserve"> </w:t>
      </w:r>
      <w:r w:rsidRPr="005119CD">
        <w:rPr>
          <w:rFonts w:asciiTheme="minorBidi" w:hAnsiTheme="minorBidi"/>
        </w:rPr>
        <w:t xml:space="preserve">No </w:t>
      </w:r>
      <w:proofErr w:type="spellStart"/>
      <w:r w:rsidRPr="005119CD">
        <w:rPr>
          <w:rFonts w:asciiTheme="minorBidi" w:hAnsiTheme="minorBidi"/>
        </w:rPr>
        <w:t>Parfum</w:t>
      </w:r>
      <w:proofErr w:type="spellEnd"/>
      <w:r w:rsidRPr="005119CD">
        <w:rPr>
          <w:rFonts w:asciiTheme="minorBidi" w:hAnsiTheme="minorBidi"/>
        </w:rPr>
        <w:t xml:space="preserve"> è meno costosa</w:t>
      </w:r>
    </w:p>
    <w:p w:rsidR="005119CD" w:rsidRPr="005119CD" w:rsidRDefault="005119CD" w:rsidP="005119CD">
      <w:pPr>
        <w:rPr>
          <w:rFonts w:asciiTheme="minorBidi" w:hAnsiTheme="minorBidi"/>
        </w:rPr>
      </w:pPr>
      <w:r w:rsidRPr="005119CD">
        <w:rPr>
          <w:rFonts w:asciiTheme="minorBidi" w:hAnsiTheme="minorBidi"/>
        </w:rPr>
        <w:t>Detergente intimo a pH4 = pochissimi ingredienti, è ok anche come shampoo/doccia/viso e anche per l’uomo, ma può risultare irritante per le donne in menopausa (in questo caso serve a PH più elevato)</w:t>
      </w:r>
    </w:p>
    <w:p w:rsidR="004270D8" w:rsidRDefault="004270D8" w:rsidP="008F5A20">
      <w:pPr>
        <w:rPr>
          <w:rFonts w:ascii="Verdana" w:hAnsi="Verdana"/>
          <w:color w:val="000000"/>
          <w:sz w:val="16"/>
          <w:szCs w:val="16"/>
          <w:shd w:val="clear" w:color="auto" w:fill="ECECEC"/>
        </w:rPr>
      </w:pPr>
    </w:p>
    <w:sectPr w:rsidR="004270D8" w:rsidSect="00C10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otesqueMT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rotesqueMTStd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D2FF7"/>
    <w:multiLevelType w:val="hybridMultilevel"/>
    <w:tmpl w:val="26D407A4"/>
    <w:lvl w:ilvl="0" w:tplc="83168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8F5A20"/>
    <w:rsid w:val="0000275F"/>
    <w:rsid w:val="00002844"/>
    <w:rsid w:val="000A3DD5"/>
    <w:rsid w:val="000E5122"/>
    <w:rsid w:val="00104CB3"/>
    <w:rsid w:val="001A1BA1"/>
    <w:rsid w:val="002133BD"/>
    <w:rsid w:val="002A5CE3"/>
    <w:rsid w:val="002A75B4"/>
    <w:rsid w:val="002F543C"/>
    <w:rsid w:val="00345A31"/>
    <w:rsid w:val="003C7AD6"/>
    <w:rsid w:val="0040371C"/>
    <w:rsid w:val="004270D8"/>
    <w:rsid w:val="00476C75"/>
    <w:rsid w:val="00482767"/>
    <w:rsid w:val="004C0463"/>
    <w:rsid w:val="005119CD"/>
    <w:rsid w:val="005339B0"/>
    <w:rsid w:val="005A376A"/>
    <w:rsid w:val="005A5767"/>
    <w:rsid w:val="00626B8D"/>
    <w:rsid w:val="006F3714"/>
    <w:rsid w:val="007578B1"/>
    <w:rsid w:val="00767C99"/>
    <w:rsid w:val="0087023B"/>
    <w:rsid w:val="008820D9"/>
    <w:rsid w:val="008C6BAC"/>
    <w:rsid w:val="008E4AEA"/>
    <w:rsid w:val="008F5A20"/>
    <w:rsid w:val="0093195A"/>
    <w:rsid w:val="009C14DC"/>
    <w:rsid w:val="00A4473A"/>
    <w:rsid w:val="00A61F6E"/>
    <w:rsid w:val="00B151DC"/>
    <w:rsid w:val="00BB6B95"/>
    <w:rsid w:val="00C1007F"/>
    <w:rsid w:val="00C7522F"/>
    <w:rsid w:val="00C755D5"/>
    <w:rsid w:val="00D50A5D"/>
    <w:rsid w:val="00E82D71"/>
    <w:rsid w:val="00F056B6"/>
    <w:rsid w:val="00F55F58"/>
    <w:rsid w:val="00F81B5F"/>
    <w:rsid w:val="00F840A5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AD6"/>
  </w:style>
  <w:style w:type="paragraph" w:styleId="Titolo1">
    <w:name w:val="heading 1"/>
    <w:basedOn w:val="Normale"/>
    <w:next w:val="Normale"/>
    <w:link w:val="Titolo1Carattere"/>
    <w:uiPriority w:val="9"/>
    <w:qFormat/>
    <w:rsid w:val="00C75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F5A20"/>
    <w:rPr>
      <w:i/>
      <w:iCs/>
    </w:rPr>
  </w:style>
  <w:style w:type="character" w:customStyle="1" w:styleId="f">
    <w:name w:val="f"/>
    <w:basedOn w:val="Carpredefinitoparagrafo"/>
    <w:rsid w:val="008F5A20"/>
  </w:style>
  <w:style w:type="paragraph" w:styleId="Titolo">
    <w:name w:val="Title"/>
    <w:basedOn w:val="Normale"/>
    <w:next w:val="Normale"/>
    <w:link w:val="TitoloCarattere"/>
    <w:uiPriority w:val="10"/>
    <w:qFormat/>
    <w:rsid w:val="00C755D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55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5A5767"/>
    <w:rPr>
      <w:color w:val="0563C1" w:themeColor="hyperlink"/>
      <w:u w:val="single"/>
    </w:rPr>
  </w:style>
  <w:style w:type="character" w:customStyle="1" w:styleId="small">
    <w:name w:val="small"/>
    <w:basedOn w:val="Carpredefinitoparagrafo"/>
    <w:rsid w:val="00104C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1DC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2133B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4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ttr-value">
    <w:name w:val="attr-value"/>
    <w:basedOn w:val="Carpredefinitoparagrafo"/>
    <w:rsid w:val="00345A31"/>
  </w:style>
  <w:style w:type="character" w:customStyle="1" w:styleId="attr-name">
    <w:name w:val="attr-name"/>
    <w:basedOn w:val="Carpredefinitoparagrafo"/>
    <w:rsid w:val="00345A31"/>
  </w:style>
  <w:style w:type="paragraph" w:styleId="Paragrafoelenco">
    <w:name w:val="List Paragraph"/>
    <w:basedOn w:val="Normale"/>
    <w:uiPriority w:val="34"/>
    <w:qFormat/>
    <w:rsid w:val="00A61F6E"/>
    <w:pPr>
      <w:ind w:left="720"/>
      <w:contextualSpacing/>
    </w:pPr>
  </w:style>
  <w:style w:type="character" w:customStyle="1" w:styleId="posthilit">
    <w:name w:val="posthilit"/>
    <w:basedOn w:val="Carpredefinitoparagrafo"/>
    <w:rsid w:val="006F3714"/>
  </w:style>
  <w:style w:type="character" w:styleId="Collegamentovisitato">
    <w:name w:val="FollowedHyperlink"/>
    <w:basedOn w:val="Carpredefinitoparagrafo"/>
    <w:uiPriority w:val="99"/>
    <w:semiHidden/>
    <w:unhideWhenUsed/>
    <w:rsid w:val="005119C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653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628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9084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949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170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265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449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350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164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716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75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939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553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11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96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459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688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12">
          <w:marLeft w:val="0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comendes.it/produttore/fedecovera/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chicomendes.it/produttore/targanine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alacosmetici.com/index.html" TargetMode="External"/><Relationship Id="rId5" Type="http://schemas.openxmlformats.org/officeDocument/2006/relationships/hyperlink" Target="http://www.nonsolonoi.org/wp-content/uploads/puntoelenco.p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hicomendes.it/produttore/amboot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uherbs.it/nuova-linea-altromercato-dal-kenya/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2018-01-24T21:28:00Z</cp:lastPrinted>
  <dcterms:created xsi:type="dcterms:W3CDTF">2018-01-30T22:21:00Z</dcterms:created>
  <dcterms:modified xsi:type="dcterms:W3CDTF">2018-01-30T22:21:00Z</dcterms:modified>
</cp:coreProperties>
</file>